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D3" w:rsidRDefault="005D5FD3" w:rsidP="005E4279">
      <w:pPr>
        <w:spacing w:line="276" w:lineRule="auto"/>
        <w:jc w:val="both"/>
        <w:rPr>
          <w:sz w:val="24"/>
        </w:rPr>
      </w:pPr>
    </w:p>
    <w:p w:rsidR="005D5FD3" w:rsidRPr="00E34F94" w:rsidRDefault="005D5FD3" w:rsidP="005E4279">
      <w:pPr>
        <w:spacing w:line="276" w:lineRule="auto"/>
        <w:rPr>
          <w:b/>
          <w:sz w:val="32"/>
          <w:szCs w:val="24"/>
        </w:rPr>
      </w:pPr>
      <w:r w:rsidRPr="00E34F94">
        <w:rPr>
          <w:b/>
          <w:sz w:val="32"/>
          <w:szCs w:val="24"/>
        </w:rPr>
        <w:t xml:space="preserve">Tézy na záverečné skúšky DPŠ </w:t>
      </w:r>
      <w:r w:rsidR="00F14161" w:rsidRPr="00E34F94">
        <w:rPr>
          <w:b/>
          <w:sz w:val="32"/>
          <w:szCs w:val="24"/>
        </w:rPr>
        <w:t xml:space="preserve">2024 </w:t>
      </w:r>
      <w:r w:rsidRPr="00E34F94">
        <w:rPr>
          <w:b/>
          <w:sz w:val="32"/>
          <w:szCs w:val="24"/>
        </w:rPr>
        <w:t>– Sociálna práca</w:t>
      </w:r>
    </w:p>
    <w:p w:rsidR="005D5FD3" w:rsidRPr="005D5FD3" w:rsidRDefault="005D5FD3" w:rsidP="005E4279">
      <w:pPr>
        <w:spacing w:line="276" w:lineRule="auto"/>
        <w:rPr>
          <w:sz w:val="24"/>
          <w:szCs w:val="24"/>
        </w:rPr>
      </w:pP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 xml:space="preserve">1.Postavenie predmetu sociálna práca na SOŠ </w:t>
      </w:r>
      <w:proofErr w:type="spellStart"/>
      <w:r w:rsidRPr="00C05941">
        <w:rPr>
          <w:sz w:val="24"/>
        </w:rPr>
        <w:t>sociálno</w:t>
      </w:r>
      <w:proofErr w:type="spellEnd"/>
      <w:r w:rsidRPr="00C05941">
        <w:rPr>
          <w:sz w:val="24"/>
        </w:rPr>
        <w:t xml:space="preserve"> - pedagogického zamerania.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2. Vzdelávacie štandardy, metodické príručky, učebné plány, učebné osnovy a</w:t>
      </w:r>
      <w:r w:rsidR="00544E8E">
        <w:rPr>
          <w:sz w:val="24"/>
        </w:rPr>
        <w:t> </w:t>
      </w:r>
      <w:r w:rsidRPr="00C05941">
        <w:rPr>
          <w:sz w:val="24"/>
        </w:rPr>
        <w:t>učebnice</w:t>
      </w:r>
      <w:r w:rsidR="00544E8E">
        <w:rPr>
          <w:sz w:val="24"/>
        </w:rPr>
        <w:t xml:space="preserve"> </w:t>
      </w:r>
      <w:r w:rsidRPr="00C05941">
        <w:rPr>
          <w:sz w:val="24"/>
        </w:rPr>
        <w:t>k predmetu sociálna práca.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3. Hľadiská pre výber obsahu vzdelania. Analýza obsahu vzdelania vo vyučovacom</w:t>
      </w:r>
      <w:r w:rsidR="00544E8E">
        <w:rPr>
          <w:sz w:val="24"/>
        </w:rPr>
        <w:t xml:space="preserve"> </w:t>
      </w:r>
      <w:r w:rsidRPr="00C05941">
        <w:rPr>
          <w:sz w:val="24"/>
        </w:rPr>
        <w:t>predmete sociálna práca.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4. Didaktická analýza učiva v predmete sociálna práca.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5. Učebné úlohy a otázky v predmete sociálna práca.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6. Didaktické zásady so žiakmi.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7. Didaktické metódy v práci so žiakmi.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8. Organizačné formy vyučovacej hodiny a exkurzie.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9. Štruktúra vyučovacej hodiny.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10. Didaktické prostriedky uplatňované vo vyučovaní sociálnej práce.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11. Príprava učiteľa na vyučovanie pre vyučovací predmet sociálna práca.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12. Skupinové vyučovanie a SPV v sociálnej práci.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13. Aktívne vyučovanie a simulačné hry zamerané na sebapoznávanie.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14. Aktívne vyučovanie a simulačné hry zamerané na riešenie záťažových situácii.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15. Aktívne vyučovanie a simulačné hry zamerané na komunikáciu.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16. Autorita učiteľa sociálnej práce.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17. Profesijné zručnosti a kompetencie učiteľa sociálnej práce.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18. Exkurzia, návšteva a úloha praxe v sociálnej práci.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19. Problémy a vzdelávania v sociálnej práci v Slovenskej republike a Európskej únii.</w:t>
      </w:r>
    </w:p>
    <w:p w:rsidR="004B5EA7" w:rsidRPr="00C05941" w:rsidRDefault="004B5EA7" w:rsidP="005E4279">
      <w:pPr>
        <w:spacing w:line="276" w:lineRule="auto"/>
        <w:jc w:val="both"/>
        <w:rPr>
          <w:sz w:val="24"/>
        </w:rPr>
      </w:pPr>
      <w:r w:rsidRPr="00C05941">
        <w:rPr>
          <w:sz w:val="24"/>
        </w:rPr>
        <w:t>20. Perspektívy vzdelávania v sociálnej práci v Slovenskej republike a Európskej únii.</w:t>
      </w:r>
    </w:p>
    <w:p w:rsidR="005D5FD3" w:rsidRDefault="005D5FD3" w:rsidP="005E4279">
      <w:pPr>
        <w:spacing w:line="276" w:lineRule="auto"/>
        <w:jc w:val="both"/>
        <w:rPr>
          <w:sz w:val="24"/>
        </w:rPr>
      </w:pPr>
    </w:p>
    <w:p w:rsidR="0021670D" w:rsidRPr="0021670D" w:rsidRDefault="0021670D" w:rsidP="005E4279">
      <w:pPr>
        <w:spacing w:line="276" w:lineRule="auto"/>
        <w:ind w:firstLine="360"/>
        <w:rPr>
          <w:i/>
          <w:iCs/>
          <w:sz w:val="24"/>
        </w:rPr>
      </w:pPr>
      <w:r w:rsidRPr="0021670D">
        <w:rPr>
          <w:b/>
          <w:bCs/>
          <w:sz w:val="24"/>
        </w:rPr>
        <w:t>Odporúčaná literatúra:</w:t>
      </w:r>
      <w:r w:rsidRPr="0021670D">
        <w:rPr>
          <w:i/>
          <w:iCs/>
          <w:sz w:val="24"/>
        </w:rPr>
        <w:t xml:space="preserve"> 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sz w:val="24"/>
        </w:rPr>
      </w:pPr>
      <w:r w:rsidRPr="0021670D">
        <w:rPr>
          <w:sz w:val="24"/>
        </w:rPr>
        <w:t>FENYVESIOVÁ, L. Vyučovacie metódy a interakčný štýl učiteľa. Nitra : PF UKF, 2006. ISBN 80-8050-899-2.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sz w:val="24"/>
        </w:rPr>
      </w:pPr>
      <w:r w:rsidRPr="0021670D">
        <w:rPr>
          <w:sz w:val="24"/>
        </w:rPr>
        <w:t xml:space="preserve">KYRIACOU, Ch. </w:t>
      </w:r>
      <w:proofErr w:type="spellStart"/>
      <w:r w:rsidRPr="0021670D">
        <w:rPr>
          <w:sz w:val="24"/>
        </w:rPr>
        <w:t>Klíčové</w:t>
      </w:r>
      <w:proofErr w:type="spellEnd"/>
      <w:r w:rsidRPr="0021670D">
        <w:rPr>
          <w:sz w:val="24"/>
        </w:rPr>
        <w:t xml:space="preserve"> </w:t>
      </w:r>
      <w:proofErr w:type="spellStart"/>
      <w:r w:rsidRPr="0021670D">
        <w:rPr>
          <w:sz w:val="24"/>
        </w:rPr>
        <w:t>dovednosti</w:t>
      </w:r>
      <w:proofErr w:type="spellEnd"/>
      <w:r w:rsidRPr="0021670D">
        <w:rPr>
          <w:sz w:val="24"/>
        </w:rPr>
        <w:t xml:space="preserve"> </w:t>
      </w:r>
      <w:proofErr w:type="spellStart"/>
      <w:r w:rsidRPr="0021670D">
        <w:rPr>
          <w:sz w:val="24"/>
        </w:rPr>
        <w:t>učitele</w:t>
      </w:r>
      <w:proofErr w:type="spellEnd"/>
      <w:r w:rsidRPr="0021670D">
        <w:rPr>
          <w:sz w:val="24"/>
        </w:rPr>
        <w:t>. Praha : Portál, 1996. ISBN 80-7178-022-7.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sz w:val="24"/>
        </w:rPr>
      </w:pPr>
      <w:r w:rsidRPr="0021670D">
        <w:rPr>
          <w:sz w:val="24"/>
        </w:rPr>
        <w:t xml:space="preserve">MATOUŠEK, O. </w:t>
      </w:r>
      <w:proofErr w:type="spellStart"/>
      <w:r w:rsidRPr="0021670D">
        <w:rPr>
          <w:sz w:val="24"/>
        </w:rPr>
        <w:t>Sociální</w:t>
      </w:r>
      <w:proofErr w:type="spellEnd"/>
      <w:r w:rsidRPr="0021670D">
        <w:rPr>
          <w:sz w:val="24"/>
        </w:rPr>
        <w:t xml:space="preserve"> práce v </w:t>
      </w:r>
      <w:proofErr w:type="spellStart"/>
      <w:r w:rsidRPr="0021670D">
        <w:rPr>
          <w:sz w:val="24"/>
        </w:rPr>
        <w:t>praxi.Praha</w:t>
      </w:r>
      <w:proofErr w:type="spellEnd"/>
      <w:r w:rsidRPr="0021670D">
        <w:rPr>
          <w:sz w:val="24"/>
        </w:rPr>
        <w:t xml:space="preserve"> :Portál. 2005. ISBN 80-7367-002-X.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sz w:val="24"/>
        </w:rPr>
      </w:pPr>
      <w:r w:rsidRPr="0021670D">
        <w:rPr>
          <w:sz w:val="24"/>
        </w:rPr>
        <w:t xml:space="preserve">MATOUŠEK, O. a kol. 2008. </w:t>
      </w:r>
      <w:proofErr w:type="spellStart"/>
      <w:r w:rsidRPr="0021670D">
        <w:rPr>
          <w:sz w:val="24"/>
        </w:rPr>
        <w:t>Metody</w:t>
      </w:r>
      <w:proofErr w:type="spellEnd"/>
      <w:r w:rsidRPr="0021670D">
        <w:rPr>
          <w:sz w:val="24"/>
        </w:rPr>
        <w:t xml:space="preserve"> a </w:t>
      </w:r>
      <w:proofErr w:type="spellStart"/>
      <w:r w:rsidRPr="0021670D">
        <w:rPr>
          <w:sz w:val="24"/>
        </w:rPr>
        <w:t>řízení</w:t>
      </w:r>
      <w:proofErr w:type="spellEnd"/>
      <w:r w:rsidRPr="0021670D">
        <w:rPr>
          <w:sz w:val="24"/>
        </w:rPr>
        <w:t xml:space="preserve"> </w:t>
      </w:r>
      <w:proofErr w:type="spellStart"/>
      <w:r w:rsidRPr="0021670D">
        <w:rPr>
          <w:sz w:val="24"/>
        </w:rPr>
        <w:t>sociální</w:t>
      </w:r>
      <w:proofErr w:type="spellEnd"/>
      <w:r w:rsidRPr="0021670D">
        <w:rPr>
          <w:sz w:val="24"/>
        </w:rPr>
        <w:t xml:space="preserve"> práce. 2. vyd. Praha : Portál, 2008. 384 </w:t>
      </w:r>
      <w:proofErr w:type="spellStart"/>
      <w:r w:rsidRPr="0021670D">
        <w:rPr>
          <w:sz w:val="24"/>
        </w:rPr>
        <w:t>s.ISBN</w:t>
      </w:r>
      <w:proofErr w:type="spellEnd"/>
      <w:r w:rsidRPr="0021670D">
        <w:rPr>
          <w:sz w:val="24"/>
        </w:rPr>
        <w:t xml:space="preserve"> 978-80-7367-502-8.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color w:val="00B050"/>
          <w:sz w:val="24"/>
        </w:rPr>
      </w:pPr>
      <w:r w:rsidRPr="0021670D">
        <w:rPr>
          <w:color w:val="00B050"/>
          <w:sz w:val="24"/>
        </w:rPr>
        <w:t>PETLÁK, E. Všeobecná didaktika. Bratislava : IRIS, 1997. ISBN 80-88778-49-2.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sz w:val="24"/>
        </w:rPr>
      </w:pPr>
      <w:r w:rsidRPr="0021670D">
        <w:rPr>
          <w:sz w:val="24"/>
        </w:rPr>
        <w:t xml:space="preserve">PETTY, G. Moderní </w:t>
      </w:r>
      <w:proofErr w:type="spellStart"/>
      <w:r w:rsidRPr="0021670D">
        <w:rPr>
          <w:sz w:val="24"/>
        </w:rPr>
        <w:t>vyučování</w:t>
      </w:r>
      <w:proofErr w:type="spellEnd"/>
      <w:r w:rsidRPr="0021670D">
        <w:rPr>
          <w:sz w:val="24"/>
        </w:rPr>
        <w:t>. Praha: Portál. 1996. ISBN 80-7178-070-7.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color w:val="00B050"/>
          <w:sz w:val="24"/>
        </w:rPr>
      </w:pPr>
      <w:r w:rsidRPr="0021670D">
        <w:rPr>
          <w:color w:val="00B050"/>
          <w:sz w:val="24"/>
        </w:rPr>
        <w:t>TUREK, I. Inovácie v didaktike. Bratislava : MC, 2004. ISBN 80-8052-188-3.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color w:val="00B050"/>
          <w:sz w:val="24"/>
        </w:rPr>
      </w:pPr>
      <w:r w:rsidRPr="0021670D">
        <w:rPr>
          <w:color w:val="00B050"/>
          <w:sz w:val="24"/>
        </w:rPr>
        <w:t>TUREK, I. Zvyšovanie efektívnosti vyučovania. Bratislava : EDUKÁCIA, 1998. ISBN 80-88796-89-X.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color w:val="00B050"/>
          <w:sz w:val="24"/>
        </w:rPr>
      </w:pPr>
      <w:r w:rsidRPr="0021670D">
        <w:rPr>
          <w:color w:val="00B050"/>
          <w:sz w:val="24"/>
        </w:rPr>
        <w:t>Učebné plány odboru Sociálno-výchovný pracovník (7661 6) a Sociálno-právna činnosť (68516).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color w:val="00B050"/>
          <w:sz w:val="24"/>
        </w:rPr>
      </w:pPr>
      <w:r w:rsidRPr="0021670D">
        <w:rPr>
          <w:color w:val="00B050"/>
          <w:sz w:val="24"/>
        </w:rPr>
        <w:t>Učebné osnovy predmetu Sociálna pedagogika a sociálna práca pre odbor Sociálno-výchovný pracovník, Sociálna a liečebná pedagogika pre odbor Sociálno-právna činnosť.</w:t>
      </w:r>
    </w:p>
    <w:p w:rsidR="0021670D" w:rsidRPr="0021670D" w:rsidRDefault="0021670D" w:rsidP="005E4279">
      <w:pPr>
        <w:pStyle w:val="Odsekzoznamu"/>
        <w:numPr>
          <w:ilvl w:val="0"/>
          <w:numId w:val="9"/>
        </w:numPr>
        <w:autoSpaceDE w:val="0"/>
        <w:autoSpaceDN w:val="0"/>
        <w:spacing w:line="276" w:lineRule="auto"/>
        <w:contextualSpacing w:val="0"/>
        <w:rPr>
          <w:color w:val="00B050"/>
          <w:sz w:val="24"/>
        </w:rPr>
      </w:pPr>
      <w:r w:rsidRPr="0021670D">
        <w:rPr>
          <w:color w:val="00B050"/>
          <w:sz w:val="24"/>
        </w:rPr>
        <w:t>Zákon č. 448/ 2008 o sociálnych službách a o zmení a doplnení zákona č. 455/1991 Zb. o živnostenskom podnikaní (živnostenský zákon) v znení neskorších predpisov</w:t>
      </w:r>
    </w:p>
    <w:p w:rsidR="005D5FD3" w:rsidRDefault="005D5FD3" w:rsidP="005E4279">
      <w:pPr>
        <w:spacing w:line="276" w:lineRule="auto"/>
        <w:jc w:val="both"/>
        <w:rPr>
          <w:sz w:val="24"/>
        </w:rPr>
      </w:pPr>
    </w:p>
    <w:p w:rsidR="005D5FD3" w:rsidRDefault="005D5FD3" w:rsidP="005E4279">
      <w:pPr>
        <w:spacing w:line="276" w:lineRule="auto"/>
        <w:jc w:val="both"/>
        <w:rPr>
          <w:sz w:val="24"/>
        </w:rPr>
      </w:pPr>
    </w:p>
    <w:p w:rsidR="005D5FD3" w:rsidRDefault="005D5FD3" w:rsidP="005E4279">
      <w:pPr>
        <w:spacing w:line="276" w:lineRule="auto"/>
        <w:jc w:val="both"/>
        <w:rPr>
          <w:sz w:val="24"/>
        </w:rPr>
      </w:pPr>
    </w:p>
    <w:p w:rsidR="002428E5" w:rsidRDefault="002428E5" w:rsidP="005E4279">
      <w:pPr>
        <w:spacing w:line="276" w:lineRule="auto"/>
        <w:jc w:val="both"/>
        <w:rPr>
          <w:sz w:val="24"/>
        </w:rPr>
      </w:pPr>
    </w:p>
    <w:p w:rsidR="00544E8E" w:rsidRDefault="00544E8E" w:rsidP="005E4279">
      <w:pPr>
        <w:spacing w:line="276" w:lineRule="auto"/>
        <w:jc w:val="both"/>
        <w:rPr>
          <w:sz w:val="24"/>
        </w:rPr>
      </w:pPr>
    </w:p>
    <w:p w:rsidR="00544E8E" w:rsidRDefault="00544E8E" w:rsidP="005E4279">
      <w:pPr>
        <w:spacing w:line="276" w:lineRule="auto"/>
        <w:jc w:val="both"/>
        <w:rPr>
          <w:sz w:val="24"/>
        </w:rPr>
      </w:pPr>
    </w:p>
    <w:p w:rsidR="002428E5" w:rsidRDefault="002428E5" w:rsidP="005E4279">
      <w:pPr>
        <w:spacing w:line="276" w:lineRule="auto"/>
        <w:jc w:val="both"/>
        <w:rPr>
          <w:sz w:val="24"/>
        </w:rPr>
      </w:pPr>
    </w:p>
    <w:p w:rsidR="002428E5" w:rsidRDefault="002428E5" w:rsidP="005E4279">
      <w:pPr>
        <w:spacing w:line="276" w:lineRule="auto"/>
        <w:jc w:val="both"/>
        <w:rPr>
          <w:sz w:val="24"/>
        </w:rPr>
      </w:pPr>
    </w:p>
    <w:p w:rsidR="00D602B3" w:rsidRPr="00544E8E" w:rsidRDefault="00D602B3" w:rsidP="00544E8E">
      <w:pPr>
        <w:pStyle w:val="Odsekzoznamu"/>
        <w:numPr>
          <w:ilvl w:val="0"/>
          <w:numId w:val="11"/>
        </w:numPr>
        <w:spacing w:line="276" w:lineRule="auto"/>
        <w:jc w:val="both"/>
        <w:rPr>
          <w:b/>
          <w:color w:val="00B050"/>
          <w:sz w:val="24"/>
        </w:rPr>
      </w:pPr>
      <w:r w:rsidRPr="00544E8E">
        <w:rPr>
          <w:b/>
          <w:color w:val="00B050"/>
          <w:sz w:val="24"/>
        </w:rPr>
        <w:lastRenderedPageBreak/>
        <w:t xml:space="preserve">Postavenie predmetu sociálna práca na SOŠ </w:t>
      </w:r>
      <w:proofErr w:type="spellStart"/>
      <w:r w:rsidRPr="00544E8E">
        <w:rPr>
          <w:b/>
          <w:color w:val="00B050"/>
          <w:sz w:val="24"/>
        </w:rPr>
        <w:t>sociálno</w:t>
      </w:r>
      <w:proofErr w:type="spellEnd"/>
      <w:r w:rsidRPr="00544E8E">
        <w:rPr>
          <w:b/>
          <w:color w:val="00B050"/>
          <w:sz w:val="24"/>
        </w:rPr>
        <w:t xml:space="preserve"> - pedagogického zamerania.</w:t>
      </w:r>
    </w:p>
    <w:p w:rsidR="002428E5" w:rsidRDefault="002428E5" w:rsidP="005E4279">
      <w:pPr>
        <w:spacing w:line="276" w:lineRule="auto"/>
        <w:jc w:val="both"/>
        <w:rPr>
          <w:sz w:val="24"/>
        </w:rPr>
      </w:pPr>
    </w:p>
    <w:p w:rsidR="002428E5" w:rsidRDefault="00D602B3" w:rsidP="005E4279">
      <w:pPr>
        <w:spacing w:line="276" w:lineRule="auto"/>
        <w:jc w:val="both"/>
        <w:rPr>
          <w:sz w:val="24"/>
        </w:rPr>
      </w:pPr>
      <w:r w:rsidRPr="00EB147D">
        <w:rPr>
          <w:b/>
          <w:sz w:val="24"/>
        </w:rPr>
        <w:t>S</w:t>
      </w:r>
      <w:r w:rsidR="00EB147D" w:rsidRPr="00EB147D">
        <w:rPr>
          <w:b/>
          <w:sz w:val="24"/>
        </w:rPr>
        <w:t>ociálna práca</w:t>
      </w:r>
      <w:r w:rsidR="00EB147D">
        <w:rPr>
          <w:sz w:val="24"/>
        </w:rPr>
        <w:t xml:space="preserve"> </w:t>
      </w:r>
      <w:r>
        <w:rPr>
          <w:sz w:val="24"/>
        </w:rPr>
        <w:t xml:space="preserve">ako praktická disciplína sa uplatňuje ako študijný odbor na stredných školách, stredných odborných pedagogických školách a obchodných akadémiách. </w:t>
      </w:r>
    </w:p>
    <w:p w:rsidR="00D602B3" w:rsidRDefault="00D602B3" w:rsidP="005E4279">
      <w:pPr>
        <w:spacing w:line="276" w:lineRule="auto"/>
        <w:jc w:val="both"/>
        <w:rPr>
          <w:sz w:val="24"/>
        </w:rPr>
      </w:pPr>
      <w:r w:rsidRPr="00EB147D">
        <w:rPr>
          <w:b/>
          <w:sz w:val="24"/>
        </w:rPr>
        <w:t>Didaktika S</w:t>
      </w:r>
      <w:r w:rsidR="00EB147D" w:rsidRPr="00EB147D">
        <w:rPr>
          <w:b/>
          <w:sz w:val="24"/>
        </w:rPr>
        <w:t>ociálnej práce</w:t>
      </w:r>
      <w:r w:rsidR="00EB147D">
        <w:rPr>
          <w:sz w:val="24"/>
        </w:rPr>
        <w:t xml:space="preserve"> </w:t>
      </w:r>
      <w:r>
        <w:rPr>
          <w:sz w:val="24"/>
        </w:rPr>
        <w:t xml:space="preserve">ako hraničná vedná disciplína spĺňa atribúty vedy. </w:t>
      </w:r>
    </w:p>
    <w:p w:rsidR="00A93651" w:rsidRDefault="00A93651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>Hlavným cieľom vo výučbe na stredných školách je pripraviť žiakov pre praktickú sociálnu prácu so znalosťou nástrojov sociálno-právnej ochrany a </w:t>
      </w:r>
      <w:r w:rsidR="005E0CB5">
        <w:rPr>
          <w:sz w:val="24"/>
        </w:rPr>
        <w:t>ich</w:t>
      </w:r>
      <w:r>
        <w:rPr>
          <w:sz w:val="24"/>
        </w:rPr>
        <w:t xml:space="preserve"> aplikácie ku klientovi. </w:t>
      </w:r>
    </w:p>
    <w:p w:rsidR="008E6C0C" w:rsidRDefault="008E6C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rozvíjať teoretické poznatky v zmysle vedeckého výkladu sociálnych javov a pojmov, </w:t>
      </w:r>
    </w:p>
    <w:p w:rsidR="008E6C0C" w:rsidRDefault="008E6C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viesť žiakov k pochopeniu sociálnych procesov, významu sociálnej práce, </w:t>
      </w:r>
    </w:p>
    <w:p w:rsidR="008E6C0C" w:rsidRDefault="008E6C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5E0CB5">
        <w:rPr>
          <w:sz w:val="24"/>
        </w:rPr>
        <w:t>u</w:t>
      </w:r>
      <w:r>
        <w:rPr>
          <w:sz w:val="24"/>
        </w:rPr>
        <w:t xml:space="preserve"> žiakov aplikovať teoretické vedomosti zo sociálnej práce do praxe. </w:t>
      </w:r>
    </w:p>
    <w:p w:rsidR="008E6C0C" w:rsidRDefault="008E6C0C" w:rsidP="005E4279">
      <w:pPr>
        <w:spacing w:line="276" w:lineRule="auto"/>
        <w:jc w:val="both"/>
        <w:rPr>
          <w:sz w:val="24"/>
        </w:rPr>
      </w:pPr>
    </w:p>
    <w:p w:rsidR="008E6C0C" w:rsidRDefault="008E6C0C" w:rsidP="005E4279">
      <w:pPr>
        <w:spacing w:line="276" w:lineRule="auto"/>
        <w:jc w:val="both"/>
        <w:rPr>
          <w:sz w:val="24"/>
        </w:rPr>
      </w:pPr>
      <w:proofErr w:type="spellStart"/>
      <w:r w:rsidRPr="00EB147D">
        <w:rPr>
          <w:b/>
          <w:sz w:val="24"/>
        </w:rPr>
        <w:t>Hangoni</w:t>
      </w:r>
      <w:proofErr w:type="spellEnd"/>
      <w:r w:rsidRPr="00EB147D">
        <w:rPr>
          <w:b/>
          <w:sz w:val="24"/>
        </w:rPr>
        <w:t xml:space="preserve">, </w:t>
      </w:r>
      <w:proofErr w:type="spellStart"/>
      <w:r w:rsidRPr="00EB147D">
        <w:rPr>
          <w:b/>
          <w:sz w:val="24"/>
        </w:rPr>
        <w:t>Cehelská</w:t>
      </w:r>
      <w:proofErr w:type="spellEnd"/>
      <w:r w:rsidRPr="00EB147D">
        <w:rPr>
          <w:b/>
          <w:sz w:val="24"/>
        </w:rPr>
        <w:t xml:space="preserve"> (2014) uvádzajú</w:t>
      </w:r>
      <w:r>
        <w:rPr>
          <w:sz w:val="24"/>
        </w:rPr>
        <w:t xml:space="preserve">: študijný odbor sociálno- výchovný pracovník pripravuje absolventov k osvojeniu teoretických vedomostí a praktických zručností, v oblasti sociálnej práce. </w:t>
      </w:r>
    </w:p>
    <w:p w:rsidR="008E6C0C" w:rsidRDefault="008E6C0C" w:rsidP="005E4279">
      <w:pPr>
        <w:spacing w:line="276" w:lineRule="auto"/>
        <w:jc w:val="both"/>
        <w:rPr>
          <w:sz w:val="24"/>
        </w:rPr>
      </w:pPr>
    </w:p>
    <w:p w:rsidR="00A03C86" w:rsidRPr="00EB147D" w:rsidRDefault="00A03C86" w:rsidP="005E4279">
      <w:pPr>
        <w:spacing w:line="276" w:lineRule="auto"/>
        <w:jc w:val="both"/>
        <w:rPr>
          <w:b/>
          <w:sz w:val="24"/>
        </w:rPr>
      </w:pPr>
      <w:r w:rsidRPr="00EB147D">
        <w:rPr>
          <w:b/>
          <w:sz w:val="24"/>
        </w:rPr>
        <w:t xml:space="preserve">Postavenie sociálnej práce v kontexte iných vedných odborov </w:t>
      </w:r>
    </w:p>
    <w:p w:rsidR="00A03C86" w:rsidRPr="00A03C86" w:rsidRDefault="00A03C86" w:rsidP="005E4279">
      <w:pPr>
        <w:spacing w:line="276" w:lineRule="auto"/>
        <w:jc w:val="both"/>
        <w:rPr>
          <w:sz w:val="24"/>
        </w:rPr>
      </w:pPr>
      <w:r w:rsidRPr="00A03C86">
        <w:rPr>
          <w:sz w:val="24"/>
        </w:rPr>
        <w:t xml:space="preserve">Sociálna práca má medzi vednými disciplínami samostatné postavenie. Hraničí s viacerými disciplínami, s ktorými zdieľa poznatky </w:t>
      </w:r>
      <w:r w:rsidR="005E0CB5">
        <w:rPr>
          <w:sz w:val="24"/>
        </w:rPr>
        <w:t>a postupy</w:t>
      </w:r>
      <w:r w:rsidRPr="00A03C86">
        <w:rPr>
          <w:sz w:val="24"/>
        </w:rPr>
        <w:t>: psychológia, právo, sociológia, politológia, pedagogika, medicína, filozofia, ekonómia, štatistika, demografia a ďalšie. Väzby sociálnej práce s ďalšími vednými disciplínami sú dôležité, pretože práve toto presahovanie odborov a prepájanie poznatkov robí zo sociálnych pracovníkov odborníkov, ktorí sú schopní pracovať s človekom na základe celostného, holistického prístupu.</w:t>
      </w:r>
    </w:p>
    <w:p w:rsidR="00A03C86" w:rsidRDefault="00A03C86" w:rsidP="005E4279">
      <w:pPr>
        <w:spacing w:line="276" w:lineRule="auto"/>
        <w:jc w:val="both"/>
      </w:pPr>
    </w:p>
    <w:p w:rsidR="00215B57" w:rsidRPr="00940C00" w:rsidRDefault="00215B57" w:rsidP="00215B57">
      <w:p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Stredoškolská príprava v študijnom odbore sociálna práca pripravuje predovšetkým pracovníkov pre oblasť verejnej správy a zariadenia sociálnych služieb. </w:t>
      </w:r>
    </w:p>
    <w:p w:rsidR="00215B57" w:rsidRPr="00940C00" w:rsidRDefault="00215B57" w:rsidP="00215B57">
      <w:p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Absolvent sa uplatňuje: </w:t>
      </w:r>
    </w:p>
    <w:p w:rsidR="005E0CB5" w:rsidRDefault="00215B57" w:rsidP="005E0CB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E0CB5">
        <w:rPr>
          <w:rFonts w:eastAsia="Calibri"/>
          <w:sz w:val="24"/>
          <w:szCs w:val="24"/>
        </w:rPr>
        <w:t>Organoch štátnej správy (UPSVAR, Úst</w:t>
      </w:r>
      <w:r w:rsidR="005E0CB5">
        <w:rPr>
          <w:rFonts w:eastAsia="Calibri"/>
          <w:sz w:val="24"/>
          <w:szCs w:val="24"/>
        </w:rPr>
        <w:t xml:space="preserve">redie práce soc. Veci a rodiny) </w:t>
      </w:r>
    </w:p>
    <w:p w:rsidR="00215B57" w:rsidRPr="005E0CB5" w:rsidRDefault="00215B57" w:rsidP="005E0CB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E0CB5">
        <w:rPr>
          <w:rFonts w:eastAsia="Calibri"/>
          <w:sz w:val="24"/>
          <w:szCs w:val="24"/>
        </w:rPr>
        <w:t>Organoch miestnej samosprávy (obce a mesta)</w:t>
      </w:r>
    </w:p>
    <w:p w:rsidR="00215B57" w:rsidRPr="00940C00" w:rsidRDefault="00215B57" w:rsidP="00215B57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Organoch regionálnej samosprávy (VÚC, zriaďovatelia domovoch soc. služieb).</w:t>
      </w:r>
    </w:p>
    <w:p w:rsidR="00215B57" w:rsidRPr="00940C00" w:rsidRDefault="00215B57" w:rsidP="00215B57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Verejno-právnych inštitúciách (Ústredie Sociálnej poisťovne)</w:t>
      </w:r>
    </w:p>
    <w:p w:rsidR="00215B57" w:rsidRPr="00940C00" w:rsidRDefault="00215B57" w:rsidP="00215B57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V zariadeniach soc. Služieb ako napr. dets</w:t>
      </w:r>
      <w:r w:rsidR="005E0CB5">
        <w:rPr>
          <w:rFonts w:eastAsia="Calibri"/>
          <w:sz w:val="24"/>
          <w:szCs w:val="24"/>
        </w:rPr>
        <w:t>ké domovy, DSS pre postihnutých</w:t>
      </w:r>
      <w:r w:rsidRPr="00940C00">
        <w:rPr>
          <w:rFonts w:eastAsia="Calibri"/>
          <w:sz w:val="24"/>
          <w:szCs w:val="24"/>
        </w:rPr>
        <w:t>.</w:t>
      </w:r>
    </w:p>
    <w:p w:rsidR="00215B57" w:rsidRPr="00940C00" w:rsidRDefault="00215B57" w:rsidP="00215B57">
      <w:p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Na kreovanie profesie sociálneho pracovníka so stredoškolským vzdelávaním </w:t>
      </w:r>
      <w:r w:rsidR="005E0CB5">
        <w:rPr>
          <w:rFonts w:eastAsia="Calibri"/>
          <w:sz w:val="24"/>
          <w:szCs w:val="24"/>
        </w:rPr>
        <w:t>je</w:t>
      </w:r>
      <w:r w:rsidRPr="00940C00">
        <w:rPr>
          <w:rFonts w:eastAsia="Calibri"/>
          <w:sz w:val="24"/>
          <w:szCs w:val="24"/>
        </w:rPr>
        <w:t xml:space="preserve"> ťažisko </w:t>
      </w:r>
      <w:r w:rsidR="005E0CB5">
        <w:rPr>
          <w:rFonts w:eastAsia="Calibri"/>
          <w:sz w:val="24"/>
          <w:szCs w:val="24"/>
        </w:rPr>
        <w:t>v predmetoch</w:t>
      </w:r>
      <w:r w:rsidRPr="00940C00">
        <w:rPr>
          <w:rFonts w:eastAsia="Calibri"/>
          <w:sz w:val="24"/>
          <w:szCs w:val="24"/>
        </w:rPr>
        <w:t xml:space="preserve">: </w:t>
      </w:r>
    </w:p>
    <w:p w:rsidR="00215B57" w:rsidRPr="00940C00" w:rsidRDefault="00215B57" w:rsidP="00215B57">
      <w:pPr>
        <w:numPr>
          <w:ilvl w:val="0"/>
          <w:numId w:val="2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Sociálno-právna ochrana</w:t>
      </w:r>
    </w:p>
    <w:p w:rsidR="00215B57" w:rsidRPr="00940C00" w:rsidRDefault="00215B57" w:rsidP="00215B57">
      <w:pPr>
        <w:numPr>
          <w:ilvl w:val="0"/>
          <w:numId w:val="2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Metódy sociálnej práce</w:t>
      </w:r>
    </w:p>
    <w:p w:rsidR="00215B57" w:rsidRPr="00940C00" w:rsidRDefault="00215B57" w:rsidP="00215B57">
      <w:pPr>
        <w:numPr>
          <w:ilvl w:val="0"/>
          <w:numId w:val="2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Manažment v sociálnej práci</w:t>
      </w:r>
    </w:p>
    <w:p w:rsidR="00215B57" w:rsidRPr="00940C00" w:rsidRDefault="00215B57" w:rsidP="00215B57">
      <w:pPr>
        <w:numPr>
          <w:ilvl w:val="0"/>
          <w:numId w:val="2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Sociológia sociálno-psychologický výcvik</w:t>
      </w:r>
    </w:p>
    <w:p w:rsidR="00215B57" w:rsidRPr="00940C00" w:rsidRDefault="00215B57" w:rsidP="00215B57">
      <w:pPr>
        <w:numPr>
          <w:ilvl w:val="0"/>
          <w:numId w:val="2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Právna náuka (právo pre sociálnu prácu, so zameraním na právo sociálneho zabezpečenia). </w:t>
      </w:r>
    </w:p>
    <w:p w:rsidR="00215B57" w:rsidRPr="00940C00" w:rsidRDefault="005E0CB5" w:rsidP="00215B57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="00215B57" w:rsidRPr="00940C00">
        <w:rPr>
          <w:rFonts w:eastAsia="Calibri"/>
          <w:sz w:val="24"/>
          <w:szCs w:val="24"/>
        </w:rPr>
        <w:t xml:space="preserve">ociálna práca má svoje špecifika: </w:t>
      </w:r>
      <w:r w:rsidR="00215B57" w:rsidRPr="00940C00">
        <w:rPr>
          <w:rFonts w:eastAsia="Calibri"/>
          <w:i/>
          <w:sz w:val="24"/>
          <w:szCs w:val="24"/>
        </w:rPr>
        <w:t xml:space="preserve">Má svoj metodicko-cielený vyučovací postup, proces, ktorý sleduje výchovno-vzdelávací cieľ =&gt; má svoju didaktiku ako súhrn vyučovacích procesov, prostredníctvom ktorých dosahuje vyučujúci vytýčený cieľ vo vzťahu k svojim žiakom.  </w:t>
      </w: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5E0CB5" w:rsidRDefault="005E0CB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2C3E7D" w:rsidRPr="004C2CD1" w:rsidRDefault="002C3E7D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4C2CD1">
        <w:rPr>
          <w:b/>
          <w:color w:val="00B050"/>
          <w:sz w:val="24"/>
          <w:szCs w:val="24"/>
        </w:rPr>
        <w:lastRenderedPageBreak/>
        <w:t>2. Vzdelávacie štandardy, metodické príručky, učebné plány, učebné osnovy a učebnice</w:t>
      </w:r>
    </w:p>
    <w:p w:rsidR="002C3E7D" w:rsidRPr="004C2CD1" w:rsidRDefault="002C3E7D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4C2CD1">
        <w:rPr>
          <w:b/>
          <w:color w:val="00B050"/>
          <w:sz w:val="24"/>
          <w:szCs w:val="24"/>
        </w:rPr>
        <w:t>k predmetu sociálna práca.</w:t>
      </w:r>
    </w:p>
    <w:p w:rsidR="0042446A" w:rsidRPr="00F14161" w:rsidRDefault="0042446A" w:rsidP="005E4279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color w:val="002060"/>
        </w:rPr>
      </w:pPr>
    </w:p>
    <w:p w:rsidR="001C0EDC" w:rsidRPr="008E6C0C" w:rsidRDefault="001C0EDC" w:rsidP="005E4279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  <w:r w:rsidRPr="009249F3">
        <w:rPr>
          <w:b/>
        </w:rPr>
        <w:t>Vzdelávacie štandardy</w:t>
      </w:r>
      <w:r w:rsidRPr="008E6C0C">
        <w:t xml:space="preserve"> obsahujú súbor požiadaviek na osvojenie si vedomostí, zručností a schopností, ktoré majú deti a žiaci získať, aby mohli pokračovať vo vzdelávaní alebo aby im mohol byť priznaný st</w:t>
      </w:r>
      <w:r w:rsidR="005E0CB5">
        <w:t>upeň vzdelania</w:t>
      </w:r>
      <w:r w:rsidRPr="008E6C0C">
        <w:t>.</w:t>
      </w:r>
    </w:p>
    <w:p w:rsidR="001C0EDC" w:rsidRPr="008E6C0C" w:rsidRDefault="001C0EDC" w:rsidP="005E4279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  <w:r w:rsidRPr="008E6C0C">
        <w:t>Vzdelávacie štandardy pre deti a žiakov sa členia na</w:t>
      </w:r>
    </w:p>
    <w:p w:rsidR="001C0EDC" w:rsidRPr="008E6C0C" w:rsidRDefault="001C0EDC" w:rsidP="005E4279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  <w:r w:rsidRPr="008E6C0C">
        <w:t>a) výkonové štandardy, ktoré určujú kritériá úrovne zvládnutia vedomostí, zručností a schopností,</w:t>
      </w:r>
    </w:p>
    <w:p w:rsidR="002C3E7D" w:rsidRPr="008E6C0C" w:rsidRDefault="001C0EDC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sz w:val="24"/>
          <w:szCs w:val="24"/>
        </w:rPr>
        <w:t>b) obsahové štandardy, ktoré určujú rozsah požadovaných vedomostí a zručností</w:t>
      </w:r>
    </w:p>
    <w:p w:rsidR="002C3E7D" w:rsidRPr="008E6C0C" w:rsidRDefault="002C3E7D" w:rsidP="005E4279">
      <w:pPr>
        <w:spacing w:line="276" w:lineRule="auto"/>
        <w:jc w:val="both"/>
        <w:rPr>
          <w:b/>
          <w:sz w:val="24"/>
          <w:szCs w:val="24"/>
        </w:rPr>
      </w:pPr>
    </w:p>
    <w:p w:rsidR="00F00585" w:rsidRPr="008E6C0C" w:rsidRDefault="00F00585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ŠKOLSKÉ DOKUMENTY – UČEBNÝ PLÁN, UČEBNÉ OSNOVY, UČEBNICE </w:t>
      </w:r>
    </w:p>
    <w:p w:rsidR="00F00585" w:rsidRPr="008E6C0C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Obsah vzdelania je konkretizovaný: o v učebnom pláne, o v učebných osnovách o v učebniciach </w:t>
      </w:r>
    </w:p>
    <w:p w:rsidR="00AE4002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UČEBNÝ PLÁN</w:t>
      </w:r>
      <w:r w:rsidRPr="008E6C0C">
        <w:rPr>
          <w:sz w:val="24"/>
          <w:szCs w:val="24"/>
        </w:rPr>
        <w:t xml:space="preserve"> – základný školský dokument vydávaný ministerstvom školstva, ktorý obsahuje zoznam predmetov </w:t>
      </w:r>
      <w:r w:rsidR="00AE4002">
        <w:rPr>
          <w:sz w:val="24"/>
          <w:szCs w:val="24"/>
        </w:rPr>
        <w:t>na</w:t>
      </w:r>
      <w:r w:rsidRPr="008E6C0C">
        <w:rPr>
          <w:sz w:val="24"/>
          <w:szCs w:val="24"/>
        </w:rPr>
        <w:t xml:space="preserve"> danom type školy. </w:t>
      </w:r>
      <w:r w:rsidR="00AE4002">
        <w:rPr>
          <w:sz w:val="24"/>
          <w:szCs w:val="24"/>
        </w:rPr>
        <w:t>J</w:t>
      </w:r>
      <w:r w:rsidRPr="008E6C0C">
        <w:rPr>
          <w:sz w:val="24"/>
          <w:szCs w:val="24"/>
        </w:rPr>
        <w:t xml:space="preserve">e v ňom stanovený týždenný a celkový počet vyučovacích hodín pre príslušný predmet a ročník. </w:t>
      </w:r>
      <w:r w:rsidR="00AE4002">
        <w:rPr>
          <w:sz w:val="24"/>
          <w:szCs w:val="24"/>
        </w:rPr>
        <w:t>O</w:t>
      </w:r>
      <w:r w:rsidRPr="008E6C0C">
        <w:rPr>
          <w:sz w:val="24"/>
          <w:szCs w:val="24"/>
        </w:rPr>
        <w:t>bsahuje predmety povinné, povinne voliteľné a</w:t>
      </w:r>
      <w:r w:rsidR="00AE4002">
        <w:rPr>
          <w:sz w:val="24"/>
          <w:szCs w:val="24"/>
        </w:rPr>
        <w:t> </w:t>
      </w:r>
      <w:r w:rsidRPr="008E6C0C">
        <w:rPr>
          <w:sz w:val="24"/>
          <w:szCs w:val="24"/>
        </w:rPr>
        <w:t>nepovinné</w:t>
      </w:r>
      <w:r w:rsidR="00AE4002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usporiadané podľa ro</w:t>
      </w:r>
      <w:r w:rsidR="00AE4002">
        <w:rPr>
          <w:sz w:val="24"/>
          <w:szCs w:val="24"/>
        </w:rPr>
        <w:t xml:space="preserve">čníkov, </w:t>
      </w:r>
      <w:r w:rsidRPr="008E6C0C">
        <w:rPr>
          <w:sz w:val="24"/>
          <w:szCs w:val="24"/>
        </w:rPr>
        <w:t>nemôže sa meniť, je určený na začiatku šk</w:t>
      </w:r>
      <w:r w:rsidR="00AE4002">
        <w:rPr>
          <w:sz w:val="24"/>
          <w:szCs w:val="24"/>
        </w:rPr>
        <w:t xml:space="preserve">olského </w:t>
      </w:r>
      <w:r w:rsidRPr="008E6C0C">
        <w:rPr>
          <w:sz w:val="24"/>
          <w:szCs w:val="24"/>
        </w:rPr>
        <w:t xml:space="preserve">roka </w:t>
      </w:r>
    </w:p>
    <w:p w:rsidR="00AE4002" w:rsidRPr="008E6C0C" w:rsidRDefault="00AE4002" w:rsidP="00AE4002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  <w:r w:rsidRPr="00AE4002">
        <w:t>Učebné plány</w:t>
      </w:r>
      <w:r w:rsidRPr="00AE4002">
        <w:rPr>
          <w:b/>
        </w:rPr>
        <w:t xml:space="preserve"> </w:t>
      </w:r>
      <w:r w:rsidRPr="008E6C0C">
        <w:t>sú súčasťou školských vzdelávacích programov a rozpracúvajú rámcové učebné plány.</w:t>
      </w:r>
    </w:p>
    <w:p w:rsidR="001C0EDC" w:rsidRPr="008E6C0C" w:rsidRDefault="001C0EDC" w:rsidP="0073698E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  <w:r w:rsidRPr="00AE4002">
        <w:rPr>
          <w:b/>
        </w:rPr>
        <w:t>Rámcové učebné plány</w:t>
      </w:r>
      <w:r w:rsidRPr="008E6C0C">
        <w:t xml:space="preserve"> sú súčasťou štátnych vzdelávacích programov, obsahujú vzdelávacie oblasti a zoznam povinných a voliteľných predmetov s vymedzením </w:t>
      </w:r>
      <w:r w:rsidR="0073698E">
        <w:t>počtu vyučovacích hodín</w:t>
      </w:r>
      <w:r w:rsidRPr="008E6C0C">
        <w:t xml:space="preserve">. </w:t>
      </w:r>
    </w:p>
    <w:p w:rsidR="005E0CB5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UČEBNÉ OSNOVY</w:t>
      </w:r>
      <w:r w:rsidRPr="008E6C0C">
        <w:rPr>
          <w:sz w:val="24"/>
          <w:szCs w:val="24"/>
        </w:rPr>
        <w:t xml:space="preserve"> – školský dokument vydávaný </w:t>
      </w:r>
      <w:r w:rsidR="00AE4002">
        <w:rPr>
          <w:sz w:val="24"/>
          <w:szCs w:val="24"/>
        </w:rPr>
        <w:t>MŠ SR</w:t>
      </w:r>
      <w:r w:rsidRPr="008E6C0C">
        <w:rPr>
          <w:sz w:val="24"/>
          <w:szCs w:val="24"/>
        </w:rPr>
        <w:t xml:space="preserve">, ktorý obsahuje rozpracovanie učiva príslušných predmetov v ročníku na jednotlivé tematické celky a časti. </w:t>
      </w:r>
      <w:r w:rsidR="00AE4002">
        <w:rPr>
          <w:sz w:val="24"/>
          <w:szCs w:val="24"/>
        </w:rPr>
        <w:t>V</w:t>
      </w:r>
      <w:r w:rsidRPr="008E6C0C">
        <w:rPr>
          <w:sz w:val="24"/>
          <w:szCs w:val="24"/>
        </w:rPr>
        <w:t>ymedzuje cieľ, obsah a rozsah učiv</w:t>
      </w:r>
      <w:r w:rsidR="00AE4002">
        <w:rPr>
          <w:sz w:val="24"/>
          <w:szCs w:val="24"/>
        </w:rPr>
        <w:t xml:space="preserve">a v učebnom predmete, </w:t>
      </w:r>
      <w:r w:rsidR="005E0CB5">
        <w:rPr>
          <w:sz w:val="24"/>
          <w:szCs w:val="24"/>
        </w:rPr>
        <w:t>programy vyučovania predmetu</w:t>
      </w:r>
    </w:p>
    <w:p w:rsidR="001C0EDC" w:rsidRPr="008E6C0C" w:rsidRDefault="00AE4002" w:rsidP="005E4279">
      <w:pPr>
        <w:spacing w:line="276" w:lineRule="auto"/>
        <w:jc w:val="both"/>
        <w:rPr>
          <w:sz w:val="24"/>
          <w:szCs w:val="24"/>
        </w:rPr>
      </w:pPr>
      <w:r w:rsidRPr="00AE4002">
        <w:rPr>
          <w:b/>
          <w:sz w:val="24"/>
          <w:szCs w:val="24"/>
        </w:rPr>
        <w:t xml:space="preserve">- </w:t>
      </w:r>
      <w:r w:rsidR="00F00585" w:rsidRPr="00AE4002">
        <w:rPr>
          <w:b/>
          <w:sz w:val="24"/>
          <w:szCs w:val="24"/>
        </w:rPr>
        <w:t>obsah učiva je v učebných osnovách usporiadaný</w:t>
      </w:r>
      <w:r w:rsidR="00F00585" w:rsidRPr="008E6C0C">
        <w:rPr>
          <w:sz w:val="24"/>
          <w:szCs w:val="24"/>
        </w:rPr>
        <w:t xml:space="preserve">: </w:t>
      </w:r>
      <w:r w:rsidR="00F00585" w:rsidRPr="00AE4002">
        <w:rPr>
          <w:sz w:val="24"/>
          <w:szCs w:val="24"/>
          <w:u w:val="single"/>
        </w:rPr>
        <w:t>lineárne (postupné</w:t>
      </w:r>
      <w:r w:rsidR="00F00585" w:rsidRPr="008E6C0C">
        <w:rPr>
          <w:sz w:val="24"/>
          <w:szCs w:val="24"/>
        </w:rPr>
        <w:t xml:space="preserve">) – k učivu, ktoré bolo prebrané, sa viac nevraciame, pretože nie je nutné pre pochopenie iného nového učiva </w:t>
      </w:r>
      <w:r w:rsidR="0073698E">
        <w:rPr>
          <w:sz w:val="24"/>
          <w:szCs w:val="24"/>
        </w:rPr>
        <w:t xml:space="preserve">a </w:t>
      </w:r>
      <w:r w:rsidR="00F00585" w:rsidRPr="00AE4002">
        <w:rPr>
          <w:sz w:val="24"/>
          <w:szCs w:val="24"/>
          <w:u w:val="single"/>
        </w:rPr>
        <w:t>cyklické</w:t>
      </w:r>
      <w:r w:rsidR="005E0CB5">
        <w:rPr>
          <w:sz w:val="24"/>
          <w:szCs w:val="24"/>
        </w:rPr>
        <w:t xml:space="preserve"> – opakovanie učiva</w:t>
      </w:r>
      <w:r w:rsidR="00F00585" w:rsidRPr="008E6C0C">
        <w:rPr>
          <w:sz w:val="24"/>
          <w:szCs w:val="24"/>
        </w:rPr>
        <w:t xml:space="preserve">. </w:t>
      </w:r>
    </w:p>
    <w:p w:rsidR="001C0EDC" w:rsidRPr="008E6C0C" w:rsidRDefault="001C0EDC" w:rsidP="005E4279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  <w:r w:rsidRPr="008E6C0C">
        <w:t>Učebné osnovy sú súčasťou školských vzdelávacích programov.</w:t>
      </w:r>
    </w:p>
    <w:p w:rsidR="00AE4002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UČEBNICE</w:t>
      </w:r>
      <w:r w:rsidRPr="008E6C0C">
        <w:rPr>
          <w:sz w:val="24"/>
          <w:szCs w:val="24"/>
        </w:rPr>
        <w:t xml:space="preserve"> - v nich je rozpracovaný obsah vzdelania</w:t>
      </w:r>
      <w:r w:rsidR="00AE4002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obsahujú didaktické spr</w:t>
      </w:r>
      <w:r w:rsidR="00AE4002">
        <w:rPr>
          <w:sz w:val="24"/>
          <w:szCs w:val="24"/>
        </w:rPr>
        <w:t>acovanie učiva, vymedzené učebnými</w:t>
      </w:r>
      <w:r w:rsidRPr="008E6C0C">
        <w:rPr>
          <w:sz w:val="24"/>
          <w:szCs w:val="24"/>
        </w:rPr>
        <w:t xml:space="preserve"> osnovami a sú základným didaktickým prostriedkom pri realizácii výchovno-vzdelávacieho procesu. </w:t>
      </w:r>
    </w:p>
    <w:p w:rsidR="00EB147D" w:rsidRDefault="00F00585" w:rsidP="005E4279">
      <w:pPr>
        <w:spacing w:line="276" w:lineRule="auto"/>
        <w:jc w:val="both"/>
        <w:rPr>
          <w:sz w:val="24"/>
          <w:szCs w:val="24"/>
        </w:rPr>
      </w:pPr>
      <w:r w:rsidRPr="00AE4002">
        <w:rPr>
          <w:b/>
          <w:sz w:val="24"/>
          <w:szCs w:val="24"/>
        </w:rPr>
        <w:t>Podľa didaktickej funkcie ich možno rozdeliť na</w:t>
      </w:r>
      <w:r w:rsidRPr="008E6C0C">
        <w:rPr>
          <w:sz w:val="24"/>
          <w:szCs w:val="24"/>
        </w:rPr>
        <w:t xml:space="preserve">: </w:t>
      </w:r>
    </w:p>
    <w:p w:rsidR="00AE4002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1. vlastné učebnice – výklad učiva, poučky, pravidlá, námety na samostatnú prácu </w:t>
      </w:r>
    </w:p>
    <w:p w:rsidR="00AE4002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2. cvičebnice – sústava úloh a cvičení </w:t>
      </w:r>
    </w:p>
    <w:p w:rsidR="00AE4002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3. čítanky – nižší ročník: cvičebnice čítania; neskôr: funkcia vlastnej čítanky </w:t>
      </w:r>
    </w:p>
    <w:p w:rsidR="00AE4002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4. osobitné druhy školských kníh – atlasy, zb. príkladov, slovníky </w:t>
      </w:r>
    </w:p>
    <w:p w:rsidR="00AE4002" w:rsidRDefault="00F00585" w:rsidP="005E4279">
      <w:pPr>
        <w:spacing w:line="276" w:lineRule="auto"/>
        <w:jc w:val="both"/>
        <w:rPr>
          <w:sz w:val="24"/>
          <w:szCs w:val="24"/>
        </w:rPr>
      </w:pPr>
      <w:r w:rsidRPr="00AE4002">
        <w:rPr>
          <w:b/>
          <w:sz w:val="24"/>
          <w:szCs w:val="24"/>
        </w:rPr>
        <w:t>Funkcia učebníc</w:t>
      </w:r>
      <w:r w:rsidR="00AE4002">
        <w:rPr>
          <w:sz w:val="24"/>
          <w:szCs w:val="24"/>
        </w:rPr>
        <w:t xml:space="preserve"> a školských kníh: </w:t>
      </w:r>
      <w:r w:rsidRPr="008E6C0C">
        <w:rPr>
          <w:sz w:val="24"/>
          <w:szCs w:val="24"/>
        </w:rPr>
        <w:t>vzdelávaci</w:t>
      </w:r>
      <w:r w:rsidR="005E0CB5">
        <w:rPr>
          <w:sz w:val="24"/>
          <w:szCs w:val="24"/>
        </w:rPr>
        <w:t>a, motivačná</w:t>
      </w:r>
      <w:r w:rsidR="00AE4002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komunikačná – rozvíjať slovnú zásobu</w:t>
      </w:r>
      <w:r w:rsidR="00AE4002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 xml:space="preserve">regulačná – učivo </w:t>
      </w:r>
      <w:r w:rsidR="005E0CB5">
        <w:rPr>
          <w:sz w:val="24"/>
          <w:szCs w:val="24"/>
        </w:rPr>
        <w:t>do</w:t>
      </w:r>
      <w:r w:rsidRPr="008E6C0C">
        <w:rPr>
          <w:sz w:val="24"/>
          <w:szCs w:val="24"/>
        </w:rPr>
        <w:t xml:space="preserve"> logickej nadväznosti</w:t>
      </w:r>
      <w:r w:rsidR="00AE4002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aplikačná – využitie učiva v</w:t>
      </w:r>
      <w:r w:rsidR="00AE4002">
        <w:rPr>
          <w:sz w:val="24"/>
          <w:szCs w:val="24"/>
        </w:rPr>
        <w:t> </w:t>
      </w:r>
      <w:r w:rsidRPr="008E6C0C">
        <w:rPr>
          <w:sz w:val="24"/>
          <w:szCs w:val="24"/>
        </w:rPr>
        <w:t>praxi</w:t>
      </w:r>
      <w:r w:rsidR="00AE4002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integračná – odkazuje aj na iné predmety</w:t>
      </w:r>
      <w:r w:rsidR="00AE4002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 xml:space="preserve">inovačná- </w:t>
      </w:r>
      <w:r w:rsidR="005E0CB5">
        <w:rPr>
          <w:sz w:val="24"/>
          <w:szCs w:val="24"/>
        </w:rPr>
        <w:t>najnovšie poznatky,</w:t>
      </w:r>
      <w:r w:rsidR="00AE4002">
        <w:rPr>
          <w:sz w:val="24"/>
          <w:szCs w:val="24"/>
        </w:rPr>
        <w:t xml:space="preserve"> </w:t>
      </w:r>
      <w:r w:rsidRPr="008E6C0C">
        <w:rPr>
          <w:sz w:val="24"/>
          <w:szCs w:val="24"/>
        </w:rPr>
        <w:t xml:space="preserve">kontrolná a usmerňujúca – </w:t>
      </w:r>
      <w:r w:rsidR="005E0CB5">
        <w:rPr>
          <w:sz w:val="24"/>
          <w:szCs w:val="24"/>
        </w:rPr>
        <w:t>spätná väzba</w:t>
      </w:r>
      <w:r w:rsidRPr="008E6C0C">
        <w:rPr>
          <w:sz w:val="24"/>
          <w:szCs w:val="24"/>
        </w:rPr>
        <w:t xml:space="preserve"> </w:t>
      </w:r>
      <w:r w:rsidR="005E0CB5">
        <w:rPr>
          <w:sz w:val="24"/>
          <w:szCs w:val="24"/>
        </w:rPr>
        <w:t xml:space="preserve">na zistenie dodržiavanie </w:t>
      </w:r>
      <w:proofErr w:type="spellStart"/>
      <w:r w:rsidR="005E0CB5">
        <w:rPr>
          <w:sz w:val="24"/>
          <w:szCs w:val="24"/>
        </w:rPr>
        <w:t>ciela</w:t>
      </w:r>
      <w:proofErr w:type="spellEnd"/>
      <w:r w:rsidR="00AE4002">
        <w:rPr>
          <w:sz w:val="24"/>
          <w:szCs w:val="24"/>
        </w:rPr>
        <w:t xml:space="preserve">. </w:t>
      </w:r>
    </w:p>
    <w:p w:rsidR="00EB147D" w:rsidRDefault="00F00585" w:rsidP="005E4279">
      <w:pPr>
        <w:spacing w:line="276" w:lineRule="auto"/>
        <w:jc w:val="both"/>
        <w:rPr>
          <w:sz w:val="24"/>
          <w:szCs w:val="24"/>
        </w:rPr>
      </w:pPr>
      <w:r w:rsidRPr="00EB147D">
        <w:rPr>
          <w:b/>
          <w:sz w:val="24"/>
          <w:szCs w:val="24"/>
        </w:rPr>
        <w:t>Musia</w:t>
      </w:r>
      <w:r w:rsidRPr="008E6C0C">
        <w:rPr>
          <w:sz w:val="24"/>
          <w:szCs w:val="24"/>
        </w:rPr>
        <w:t xml:space="preserve"> spĺňať </w:t>
      </w:r>
      <w:r w:rsidR="005E0CB5">
        <w:rPr>
          <w:sz w:val="24"/>
          <w:szCs w:val="24"/>
        </w:rPr>
        <w:t>tieto</w:t>
      </w:r>
      <w:r w:rsidRPr="008E6C0C">
        <w:rPr>
          <w:sz w:val="24"/>
          <w:szCs w:val="24"/>
        </w:rPr>
        <w:t xml:space="preserve"> f</w:t>
      </w:r>
      <w:r w:rsidR="005E0CB5">
        <w:rPr>
          <w:sz w:val="24"/>
          <w:szCs w:val="24"/>
        </w:rPr>
        <w:t>unkcie a</w:t>
      </w:r>
      <w:r w:rsidRPr="008E6C0C">
        <w:rPr>
          <w:sz w:val="24"/>
          <w:szCs w:val="24"/>
        </w:rPr>
        <w:t xml:space="preserve"> </w:t>
      </w:r>
      <w:r w:rsidRPr="00EB147D">
        <w:rPr>
          <w:b/>
          <w:sz w:val="24"/>
          <w:szCs w:val="24"/>
        </w:rPr>
        <w:t>mať štruktúru</w:t>
      </w:r>
      <w:r w:rsidR="005E0CB5">
        <w:rPr>
          <w:sz w:val="24"/>
          <w:szCs w:val="24"/>
        </w:rPr>
        <w:t>-</w:t>
      </w:r>
      <w:r w:rsidRPr="008E6C0C">
        <w:rPr>
          <w:sz w:val="24"/>
          <w:szCs w:val="24"/>
        </w:rPr>
        <w:t xml:space="preserve"> obsahuje: 1. základný text – pojmy, fakty, metódy, teórie </w:t>
      </w:r>
    </w:p>
    <w:p w:rsidR="00EB147D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2. doplňujúci text – informačný materiál k prehĺbeniu základného textu </w:t>
      </w:r>
    </w:p>
    <w:p w:rsidR="00EB147D" w:rsidRDefault="0073698E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vysvetľujúci text – objasňujúci</w:t>
      </w:r>
    </w:p>
    <w:p w:rsidR="00F00585" w:rsidRPr="008E6C0C" w:rsidRDefault="00F0058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4. </w:t>
      </w:r>
      <w:proofErr w:type="spellStart"/>
      <w:r w:rsidRPr="008E6C0C">
        <w:rPr>
          <w:sz w:val="24"/>
          <w:szCs w:val="24"/>
        </w:rPr>
        <w:t>mimotextové</w:t>
      </w:r>
      <w:proofErr w:type="spellEnd"/>
      <w:r w:rsidRPr="008E6C0C">
        <w:rPr>
          <w:sz w:val="24"/>
          <w:szCs w:val="24"/>
        </w:rPr>
        <w:t xml:space="preserve"> komponenty – aparát pre organizáciu osvojenia učiva </w:t>
      </w:r>
      <w:r w:rsidR="0073698E">
        <w:rPr>
          <w:sz w:val="24"/>
          <w:szCs w:val="24"/>
        </w:rPr>
        <w:t>(tabuľky</w:t>
      </w:r>
      <w:r w:rsidRPr="008E6C0C">
        <w:rPr>
          <w:sz w:val="24"/>
          <w:szCs w:val="24"/>
        </w:rPr>
        <w:t>, úlohy</w:t>
      </w:r>
      <w:r w:rsidR="0073698E">
        <w:rPr>
          <w:sz w:val="24"/>
          <w:szCs w:val="24"/>
        </w:rPr>
        <w:t>),</w:t>
      </w:r>
      <w:r w:rsidRPr="008E6C0C">
        <w:rPr>
          <w:sz w:val="24"/>
          <w:szCs w:val="24"/>
        </w:rPr>
        <w:t xml:space="preserve"> orientačný aparát – úvody, obsah, typy písma, registre </w:t>
      </w:r>
    </w:p>
    <w:p w:rsidR="002C3E7D" w:rsidRPr="008E6C0C" w:rsidRDefault="00F00585" w:rsidP="005E4279">
      <w:pPr>
        <w:spacing w:line="276" w:lineRule="auto"/>
        <w:jc w:val="both"/>
        <w:rPr>
          <w:b/>
          <w:sz w:val="24"/>
          <w:szCs w:val="24"/>
        </w:rPr>
      </w:pPr>
      <w:r w:rsidRPr="009249F3">
        <w:rPr>
          <w:b/>
          <w:sz w:val="24"/>
          <w:szCs w:val="24"/>
        </w:rPr>
        <w:t>METODICKÉ PRÍRUČKY</w:t>
      </w:r>
      <w:r w:rsidRPr="008E6C0C">
        <w:rPr>
          <w:sz w:val="24"/>
          <w:szCs w:val="24"/>
        </w:rPr>
        <w:t xml:space="preserve"> – aby bol výchovno-vzdelávací proces efektívny – k učebným osnovám, učebniciam a školským knihám sú vydávané metodické príručky.</w:t>
      </w:r>
    </w:p>
    <w:p w:rsidR="009249F3" w:rsidRDefault="009249F3" w:rsidP="005E4279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Obsah učiva odboru sociá</w:t>
      </w:r>
      <w:r w:rsidR="0073698E">
        <w:rPr>
          <w:b/>
          <w:sz w:val="24"/>
          <w:szCs w:val="24"/>
        </w:rPr>
        <w:t>lna práca na stredných školách</w:t>
      </w:r>
      <w:r>
        <w:rPr>
          <w:b/>
          <w:sz w:val="24"/>
          <w:szCs w:val="24"/>
        </w:rPr>
        <w:t xml:space="preserve"> pozostáva zo 4 okruhov: </w:t>
      </w:r>
    </w:p>
    <w:p w:rsidR="009249F3" w:rsidRDefault="009249F3" w:rsidP="005E4279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Právne disciplíny</w:t>
      </w:r>
      <w:r>
        <w:rPr>
          <w:sz w:val="24"/>
          <w:szCs w:val="24"/>
        </w:rPr>
        <w:t>: právna náuka, ktorá sa odvíja od tematických okruhov: Teória štátu, Teória práva, Vývoj štátu a práva, Vz</w:t>
      </w:r>
      <w:r w:rsidR="00E709AC">
        <w:rPr>
          <w:sz w:val="24"/>
          <w:szCs w:val="24"/>
        </w:rPr>
        <w:t>ťah štátu a práva, Ústavné</w:t>
      </w:r>
      <w:r>
        <w:rPr>
          <w:sz w:val="24"/>
          <w:szCs w:val="24"/>
        </w:rPr>
        <w:t xml:space="preserve">, Správne právo. Potrebné si je osvojiť aj: Občianske právo, Rodinné, </w:t>
      </w:r>
      <w:r w:rsidR="00E709AC">
        <w:rPr>
          <w:sz w:val="24"/>
          <w:szCs w:val="24"/>
        </w:rPr>
        <w:t xml:space="preserve">Pracovné, Trestné, Právo sociálneho zabezpečenia, Európske právo. </w:t>
      </w:r>
    </w:p>
    <w:p w:rsidR="00E709AC" w:rsidRDefault="00E709AC" w:rsidP="005E4279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Sociálne disciplíny:</w:t>
      </w:r>
      <w:r w:rsidR="0073698E">
        <w:rPr>
          <w:sz w:val="24"/>
          <w:szCs w:val="24"/>
        </w:rPr>
        <w:t xml:space="preserve"> Sociálna politika, M</w:t>
      </w:r>
      <w:r>
        <w:rPr>
          <w:sz w:val="24"/>
          <w:szCs w:val="24"/>
        </w:rPr>
        <w:t>etódy sociálnej práce</w:t>
      </w:r>
      <w:r w:rsidR="0073698E">
        <w:rPr>
          <w:sz w:val="24"/>
          <w:szCs w:val="24"/>
        </w:rPr>
        <w:t>, S</w:t>
      </w:r>
      <w:r>
        <w:rPr>
          <w:sz w:val="24"/>
          <w:szCs w:val="24"/>
        </w:rPr>
        <w:t xml:space="preserve">ociálno-právna ochrana, </w:t>
      </w:r>
      <w:r w:rsidR="0073698E">
        <w:rPr>
          <w:sz w:val="24"/>
          <w:szCs w:val="24"/>
        </w:rPr>
        <w:t>M</w:t>
      </w:r>
      <w:r>
        <w:rPr>
          <w:sz w:val="24"/>
          <w:szCs w:val="24"/>
        </w:rPr>
        <w:t xml:space="preserve">anažment, </w:t>
      </w:r>
      <w:r w:rsidR="0073698E">
        <w:rPr>
          <w:sz w:val="24"/>
          <w:szCs w:val="24"/>
        </w:rPr>
        <w:t>S</w:t>
      </w:r>
      <w:r>
        <w:rPr>
          <w:sz w:val="24"/>
          <w:szCs w:val="24"/>
        </w:rPr>
        <w:t>upervízia..</w:t>
      </w:r>
    </w:p>
    <w:p w:rsidR="009249F3" w:rsidRDefault="00E709AC" w:rsidP="005E4279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Pedagogické disciplíny:</w:t>
      </w:r>
      <w:r>
        <w:rPr>
          <w:sz w:val="24"/>
          <w:szCs w:val="24"/>
        </w:rPr>
        <w:t xml:space="preserve"> Všeobecná pedagogika</w:t>
      </w:r>
      <w:r w:rsidR="0073698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Sociálna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>.</w:t>
      </w:r>
      <w:r w:rsidR="0073698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Špeciálna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>.</w:t>
      </w:r>
      <w:r w:rsidR="0073698E">
        <w:rPr>
          <w:sz w:val="24"/>
          <w:szCs w:val="24"/>
        </w:rPr>
        <w:t xml:space="preserve">, </w:t>
      </w:r>
      <w:proofErr w:type="spellStart"/>
      <w:r w:rsidR="0073698E">
        <w:rPr>
          <w:sz w:val="24"/>
          <w:szCs w:val="24"/>
        </w:rPr>
        <w:t>Ped</w:t>
      </w:r>
      <w:proofErr w:type="spellEnd"/>
      <w:r w:rsidR="0073698E">
        <w:rPr>
          <w:sz w:val="24"/>
          <w:szCs w:val="24"/>
        </w:rPr>
        <w:t>. voľného času, Š</w:t>
      </w:r>
      <w:r w:rsidR="008B307F">
        <w:rPr>
          <w:sz w:val="24"/>
          <w:szCs w:val="24"/>
        </w:rPr>
        <w:t>kolská....</w:t>
      </w:r>
    </w:p>
    <w:p w:rsidR="00E709AC" w:rsidRDefault="00E709AC" w:rsidP="005E4279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Psychologické disciplíny</w:t>
      </w:r>
      <w:r>
        <w:rPr>
          <w:sz w:val="24"/>
          <w:szCs w:val="24"/>
        </w:rPr>
        <w:t>: Všeobecná psychológia</w:t>
      </w:r>
      <w:r w:rsidR="0073698E">
        <w:rPr>
          <w:sz w:val="24"/>
          <w:szCs w:val="24"/>
        </w:rPr>
        <w:t>, V</w:t>
      </w:r>
      <w:r>
        <w:rPr>
          <w:sz w:val="24"/>
          <w:szCs w:val="24"/>
        </w:rPr>
        <w:t>ývinová psy</w:t>
      </w:r>
      <w:r w:rsidR="0073698E">
        <w:rPr>
          <w:sz w:val="24"/>
          <w:szCs w:val="24"/>
        </w:rPr>
        <w:t>chológia, Sociálna psychológia, P</w:t>
      </w:r>
      <w:r w:rsidR="008B307F">
        <w:rPr>
          <w:sz w:val="24"/>
          <w:szCs w:val="24"/>
        </w:rPr>
        <w:t>sychológia osobnosti, sociálno-psychologický výcvik...</w:t>
      </w:r>
    </w:p>
    <w:p w:rsidR="00E81118" w:rsidRPr="00F14161" w:rsidRDefault="00E81118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3. Hľadiská pre výber obsahu vzdelania. Analýza obsahu vzdelania vo vyučovacom</w:t>
      </w:r>
    </w:p>
    <w:p w:rsidR="00E81118" w:rsidRPr="00F14161" w:rsidRDefault="00E81118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t>predmete sociálna práca.</w:t>
      </w:r>
    </w:p>
    <w:p w:rsidR="00E81118" w:rsidRPr="00F14161" w:rsidRDefault="00E81118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E81118" w:rsidRPr="008E6C0C" w:rsidRDefault="00E81118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OBSAH VZDELANIA</w:t>
      </w:r>
      <w:r w:rsidRPr="008E6C0C">
        <w:rPr>
          <w:sz w:val="24"/>
          <w:szCs w:val="24"/>
        </w:rPr>
        <w:t xml:space="preserve"> – je vyjadrený učebnými plánmi, - učebnými osnovami – učebnicam</w:t>
      </w:r>
      <w:r w:rsidR="009F2A97">
        <w:rPr>
          <w:sz w:val="24"/>
          <w:szCs w:val="24"/>
        </w:rPr>
        <w:t>i</w:t>
      </w:r>
    </w:p>
    <w:p w:rsidR="00E81118" w:rsidRPr="008E6C0C" w:rsidRDefault="00E81118" w:rsidP="005E4279">
      <w:pPr>
        <w:spacing w:line="276" w:lineRule="auto"/>
        <w:jc w:val="both"/>
        <w:rPr>
          <w:sz w:val="24"/>
          <w:szCs w:val="24"/>
        </w:rPr>
      </w:pPr>
    </w:p>
    <w:p w:rsidR="00AB1B64" w:rsidRPr="008E6C0C" w:rsidRDefault="00AB1B64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Obsah vzdelania tvoria: </w:t>
      </w:r>
    </w:p>
    <w:p w:rsidR="00AB1B64" w:rsidRPr="008E6C0C" w:rsidRDefault="00AB1B64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poznatky</w:t>
      </w:r>
      <w:r w:rsidRPr="008E6C0C">
        <w:rPr>
          <w:sz w:val="24"/>
          <w:szCs w:val="24"/>
        </w:rPr>
        <w:t xml:space="preserve"> – výsledok poznávacej aktivity človeka, ktoré získava vlastnou skúsenosťou </w:t>
      </w:r>
    </w:p>
    <w:p w:rsidR="00AB1B64" w:rsidRPr="008E6C0C" w:rsidRDefault="00AB1B64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vedomosti</w:t>
      </w:r>
      <w:r w:rsidRPr="008E6C0C">
        <w:rPr>
          <w:sz w:val="24"/>
          <w:szCs w:val="24"/>
        </w:rPr>
        <w:t xml:space="preserve"> – zapamätané a osvojené fakty, pravidlá ... je to výsledok poznávania objektívnej reality a podobne </w:t>
      </w:r>
    </w:p>
    <w:p w:rsidR="00AB1B64" w:rsidRPr="008E6C0C" w:rsidRDefault="00AB1B64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zručnosti</w:t>
      </w:r>
      <w:r w:rsidRPr="008E6C0C">
        <w:rPr>
          <w:sz w:val="24"/>
          <w:szCs w:val="24"/>
        </w:rPr>
        <w:t xml:space="preserve"> – schopnosť vyjadrujúca manuálnu šikovnosť </w:t>
      </w:r>
    </w:p>
    <w:p w:rsidR="00AB1B64" w:rsidRPr="008E6C0C" w:rsidRDefault="00AB1B64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- schopnosť žiaka uplatniť vedomosti v intelektuálnej a fyzickej činnosti</w:t>
      </w:r>
    </w:p>
    <w:p w:rsidR="00AB1B64" w:rsidRPr="008E6C0C" w:rsidRDefault="00AB1B64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-  návyky – zautomatizované zručnosti</w:t>
      </w:r>
    </w:p>
    <w:p w:rsidR="00AB1B64" w:rsidRPr="008E6C0C" w:rsidRDefault="00EB147D" w:rsidP="00EB147D">
      <w:pPr>
        <w:pStyle w:val="Odsekzoznamu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1B64" w:rsidRPr="008E6C0C">
        <w:rPr>
          <w:sz w:val="24"/>
          <w:szCs w:val="24"/>
        </w:rPr>
        <w:t xml:space="preserve">schopnosti – </w:t>
      </w:r>
      <w:proofErr w:type="spellStart"/>
      <w:r w:rsidR="00AB1B64" w:rsidRPr="008E6C0C">
        <w:rPr>
          <w:sz w:val="24"/>
          <w:szCs w:val="24"/>
        </w:rPr>
        <w:t>neuropsychické</w:t>
      </w:r>
      <w:proofErr w:type="spellEnd"/>
      <w:r w:rsidR="00AB1B64" w:rsidRPr="008E6C0C">
        <w:rPr>
          <w:sz w:val="24"/>
          <w:szCs w:val="24"/>
        </w:rPr>
        <w:t xml:space="preserve"> vlastnosti osobnosti, ktoré sú predpokladom pre úspešné vykonávanie činnosti </w:t>
      </w:r>
    </w:p>
    <w:p w:rsidR="00EB147D" w:rsidRDefault="00EB147D" w:rsidP="005E4279">
      <w:pPr>
        <w:spacing w:line="276" w:lineRule="auto"/>
        <w:jc w:val="both"/>
        <w:rPr>
          <w:sz w:val="24"/>
          <w:szCs w:val="24"/>
        </w:rPr>
      </w:pPr>
    </w:p>
    <w:p w:rsidR="00EB147D" w:rsidRDefault="00EB147D" w:rsidP="005E4279">
      <w:pPr>
        <w:spacing w:line="276" w:lineRule="auto"/>
        <w:jc w:val="both"/>
        <w:rPr>
          <w:sz w:val="24"/>
          <w:szCs w:val="24"/>
        </w:rPr>
      </w:pPr>
      <w:r w:rsidRPr="00EB147D">
        <w:rPr>
          <w:b/>
          <w:sz w:val="24"/>
          <w:szCs w:val="24"/>
        </w:rPr>
        <w:t>Školské dokumenty</w:t>
      </w:r>
      <w:r>
        <w:rPr>
          <w:sz w:val="24"/>
          <w:szCs w:val="24"/>
        </w:rPr>
        <w:t xml:space="preserve"> – učebný plán, učebné osnovy, učebnice </w:t>
      </w:r>
    </w:p>
    <w:p w:rsidR="00AB1B64" w:rsidRPr="008E6C0C" w:rsidRDefault="00AB1B64" w:rsidP="005E4279">
      <w:pPr>
        <w:spacing w:line="276" w:lineRule="auto"/>
        <w:jc w:val="both"/>
        <w:rPr>
          <w:sz w:val="24"/>
          <w:szCs w:val="24"/>
        </w:rPr>
      </w:pPr>
      <w:r w:rsidRPr="00EB147D">
        <w:rPr>
          <w:b/>
          <w:sz w:val="24"/>
          <w:szCs w:val="24"/>
        </w:rPr>
        <w:t>Obsah vzdelania</w:t>
      </w:r>
      <w:r w:rsidRPr="008E6C0C">
        <w:rPr>
          <w:sz w:val="24"/>
          <w:szCs w:val="24"/>
        </w:rPr>
        <w:t xml:space="preserve"> je konkretizovaný: o v učebnom pláne, o v učebných osnovách o v učebniciach</w:t>
      </w:r>
    </w:p>
    <w:p w:rsidR="00E81118" w:rsidRDefault="00E81118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9F2A97" w:rsidRDefault="009F2A97" w:rsidP="009F2A97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Obsah učiva odboru sociálna práca na stredných školách: </w:t>
      </w:r>
    </w:p>
    <w:p w:rsidR="009F2A97" w:rsidRDefault="009F2A97" w:rsidP="009F2A97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Základná obsahová skladba pozostáva zo 4 okruhov: </w:t>
      </w:r>
    </w:p>
    <w:p w:rsidR="009F2A97" w:rsidRDefault="009F2A97" w:rsidP="009F2A97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Právne disciplíny</w:t>
      </w:r>
      <w:r>
        <w:rPr>
          <w:sz w:val="24"/>
          <w:szCs w:val="24"/>
        </w:rPr>
        <w:t xml:space="preserve">: právna náuka, ktorá sa odvíja od tematických okruhov: Teória štátu, Teória práva, Vývoj štátu a práva, Vzťah štátu a práva, Ústavné, Správne právo. Potrebné si je osvojiť aj: Občianske právo, Rodinné, Pracovné, Trestné, Právo sociálneho zabezpečenia, Európske právo. </w:t>
      </w:r>
    </w:p>
    <w:p w:rsidR="009F2A97" w:rsidRDefault="009F2A97" w:rsidP="009F2A97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Sociálne disciplíny:</w:t>
      </w:r>
      <w:r>
        <w:rPr>
          <w:sz w:val="24"/>
          <w:szCs w:val="24"/>
        </w:rPr>
        <w:t xml:space="preserve"> Sociálna politika – určuje právne režimy (zákony, vyhlášky...,)</w:t>
      </w:r>
    </w:p>
    <w:p w:rsidR="009F2A97" w:rsidRDefault="009F2A97" w:rsidP="009F2A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Metódy sociálnej práce – pôsobenie na jednotlivca, občana, rodinu, skupinu.... </w:t>
      </w:r>
    </w:p>
    <w:p w:rsidR="009F2A97" w:rsidRDefault="009F2A97" w:rsidP="009F2A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Doplňujúce disciplíny (sociálnych disciplín)- sociálno-právna ochrana, metódy soc. práce, manažment, supervízia, ekonomika a ekonómia pre sociálnych pracovníkov, filozofia, logika, sociológia, demografia.</w:t>
      </w:r>
    </w:p>
    <w:p w:rsidR="009F2A97" w:rsidRDefault="009F2A97" w:rsidP="009F2A97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Pedagogické disciplíny:</w:t>
      </w:r>
      <w:r>
        <w:rPr>
          <w:sz w:val="24"/>
          <w:szCs w:val="24"/>
        </w:rPr>
        <w:t xml:space="preserve"> Všeobecná pedagogika – pojmy, definície, Sociálna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 xml:space="preserve">. – vplyv soc. prostredia na jedinca, Špeciálna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 xml:space="preserve">. -  so zdravotným, </w:t>
      </w:r>
      <w:proofErr w:type="spellStart"/>
      <w:r>
        <w:rPr>
          <w:sz w:val="24"/>
          <w:szCs w:val="24"/>
        </w:rPr>
        <w:t>psych</w:t>
      </w:r>
      <w:proofErr w:type="spellEnd"/>
      <w:r>
        <w:rPr>
          <w:sz w:val="24"/>
          <w:szCs w:val="24"/>
        </w:rPr>
        <w:t xml:space="preserve">. a iným znevýhodnením. Ďalej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>. voľného času, školská....</w:t>
      </w:r>
    </w:p>
    <w:p w:rsidR="009F2A97" w:rsidRDefault="009F2A97" w:rsidP="009F2A97">
      <w:pPr>
        <w:spacing w:line="276" w:lineRule="auto"/>
        <w:jc w:val="both"/>
        <w:rPr>
          <w:sz w:val="24"/>
          <w:szCs w:val="24"/>
        </w:rPr>
      </w:pPr>
      <w:r w:rsidRPr="00E709AC">
        <w:rPr>
          <w:sz w:val="24"/>
          <w:szCs w:val="24"/>
          <w:u w:val="single"/>
        </w:rPr>
        <w:t>Psychologické disciplíny</w:t>
      </w:r>
      <w:r>
        <w:rPr>
          <w:sz w:val="24"/>
          <w:szCs w:val="24"/>
        </w:rPr>
        <w:t>: Všeobecná psychológia – Vývinová psychológia, Sociálna psychológia. Ďalej aj psychológia osobnosti, sociálno-psychologický výcvik...</w:t>
      </w: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EB147D" w:rsidRDefault="00EB147D" w:rsidP="005E4279">
      <w:pPr>
        <w:spacing w:line="276" w:lineRule="auto"/>
        <w:jc w:val="both"/>
        <w:rPr>
          <w:sz w:val="24"/>
          <w:szCs w:val="24"/>
        </w:rPr>
      </w:pPr>
    </w:p>
    <w:p w:rsidR="009F2A97" w:rsidRPr="009F2A97" w:rsidRDefault="009F2A97" w:rsidP="005E4279">
      <w:pPr>
        <w:spacing w:line="276" w:lineRule="auto"/>
        <w:jc w:val="both"/>
        <w:rPr>
          <w:sz w:val="24"/>
          <w:szCs w:val="24"/>
        </w:rPr>
      </w:pPr>
    </w:p>
    <w:p w:rsidR="00FB2C3D" w:rsidRPr="00F14161" w:rsidRDefault="00FB2C3D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F00585" w:rsidRPr="00F14161" w:rsidRDefault="00F0058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4. Didaktická analýza učiva v predmete sociálna práca.</w:t>
      </w:r>
    </w:p>
    <w:p w:rsidR="00F00585" w:rsidRPr="00F14161" w:rsidRDefault="00F00585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F00585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D</w:t>
      </w:r>
      <w:r w:rsidR="00F00585" w:rsidRPr="008E6C0C">
        <w:rPr>
          <w:b/>
          <w:sz w:val="24"/>
          <w:szCs w:val="24"/>
        </w:rPr>
        <w:t>idaktická analýza učiva</w:t>
      </w:r>
      <w:r w:rsidR="00F00585" w:rsidRPr="008E6C0C">
        <w:rPr>
          <w:sz w:val="24"/>
          <w:szCs w:val="24"/>
        </w:rPr>
        <w:t xml:space="preserve"> – spočíva v myšlienkovej činnosti učiteľa, ktoré mu umožnia pochopiť obsah a štruktúru učiva a predvídať procesy, ktorými si budú žiaci učivo osvojovať.</w:t>
      </w:r>
    </w:p>
    <w:p w:rsidR="004046EC" w:rsidRPr="00EB147D" w:rsidRDefault="004046EC" w:rsidP="005E4279">
      <w:pPr>
        <w:spacing w:line="276" w:lineRule="auto"/>
        <w:jc w:val="both"/>
        <w:rPr>
          <w:b/>
          <w:sz w:val="24"/>
          <w:szCs w:val="24"/>
        </w:rPr>
      </w:pPr>
      <w:r w:rsidRPr="00EB147D">
        <w:rPr>
          <w:b/>
          <w:sz w:val="24"/>
          <w:szCs w:val="24"/>
        </w:rPr>
        <w:t xml:space="preserve">Činnosti učiteľa pri didaktickej analýze učiva: </w:t>
      </w:r>
    </w:p>
    <w:p w:rsidR="004046EC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• Analýza predchádzajúcich znalostí a skúseností: uvažovanie nad tým, čo už žiaci vedia, čo skúsili, aké sú ich </w:t>
      </w:r>
      <w:proofErr w:type="spellStart"/>
      <w:r w:rsidRPr="008E6C0C">
        <w:rPr>
          <w:sz w:val="24"/>
          <w:szCs w:val="24"/>
        </w:rPr>
        <w:t>prekoncepty</w:t>
      </w:r>
      <w:proofErr w:type="spellEnd"/>
      <w:r w:rsidRPr="008E6C0C">
        <w:rPr>
          <w:sz w:val="24"/>
          <w:szCs w:val="24"/>
        </w:rPr>
        <w:t xml:space="preserve">. </w:t>
      </w:r>
    </w:p>
    <w:p w:rsidR="004046EC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• Pojmová analýza: vyvodzuje, čo je nevyhnutné ako základ pre porozumenie a osvojenie si daného učiva – „základné/kľúčové učivo“. </w:t>
      </w:r>
    </w:p>
    <w:p w:rsidR="004046EC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• Prvky učiva – pojmy, zovšeobecnenia, fakty, operácie, postupy a činnosti </w:t>
      </w:r>
    </w:p>
    <w:p w:rsidR="004046EC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• Vymedzenie ich hierarchie – čo je dôležité a čo menej </w:t>
      </w:r>
    </w:p>
    <w:p w:rsidR="004046EC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• Operačná analýza: analýza operácií a činností, ktoré musia žiaci urobiť, aby si osvojili daný obsah učiva (učivo nie sú len informácie ale aj spôsob práce s nimi). Vytvára predpoklady pre tvorbu učebných úloh, ktoré učiteľ pripraví pre žiakov, ktoré oni budú riešiť učebnými činnosťami. </w:t>
      </w:r>
    </w:p>
    <w:p w:rsidR="004046EC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• </w:t>
      </w:r>
      <w:proofErr w:type="spellStart"/>
      <w:r w:rsidRPr="008E6C0C">
        <w:rPr>
          <w:sz w:val="24"/>
          <w:szCs w:val="24"/>
        </w:rPr>
        <w:t>Medzipredmetová</w:t>
      </w:r>
      <w:proofErr w:type="spellEnd"/>
      <w:r w:rsidRPr="008E6C0C">
        <w:rPr>
          <w:sz w:val="24"/>
          <w:szCs w:val="24"/>
        </w:rPr>
        <w:t xml:space="preserve"> analýza: zabezpečuje prirodzenú nadväznosť učiva – obsahovú i časovú. </w:t>
      </w:r>
    </w:p>
    <w:p w:rsidR="004046EC" w:rsidRPr="008E6C0C" w:rsidRDefault="004046EC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Didaktická analýza učiva spočíva podľa </w:t>
      </w:r>
      <w:proofErr w:type="spellStart"/>
      <w:r w:rsidRPr="008E6C0C">
        <w:rPr>
          <w:b/>
          <w:sz w:val="24"/>
          <w:szCs w:val="24"/>
        </w:rPr>
        <w:t>Tureka</w:t>
      </w:r>
      <w:proofErr w:type="spellEnd"/>
      <w:r w:rsidRPr="008E6C0C">
        <w:rPr>
          <w:b/>
          <w:sz w:val="24"/>
          <w:szCs w:val="24"/>
        </w:rPr>
        <w:t xml:space="preserve">: </w:t>
      </w:r>
    </w:p>
    <w:p w:rsidR="004046EC" w:rsidRPr="008E6C0C" w:rsidRDefault="00CE5241" w:rsidP="00CE5241">
      <w:pPr>
        <w:spacing w:line="276" w:lineRule="auto"/>
        <w:textAlignment w:val="center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- </w:t>
      </w:r>
      <w:r w:rsidR="004046EC" w:rsidRPr="008E6C0C">
        <w:rPr>
          <w:sz w:val="24"/>
          <w:szCs w:val="24"/>
          <w:lang w:eastAsia="sk-SK"/>
        </w:rPr>
        <w:t>v určení konkrétnych prvkov učiva: vedomostí, zručností, intelektuálnych činností a postojov, potrebných na osvojenie si vedomostí a zručností,</w:t>
      </w:r>
    </w:p>
    <w:p w:rsidR="004046EC" w:rsidRPr="008E6C0C" w:rsidRDefault="00CE5241" w:rsidP="00CE5241">
      <w:pPr>
        <w:spacing w:line="276" w:lineRule="auto"/>
        <w:textAlignment w:val="center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- </w:t>
      </w:r>
      <w:r w:rsidR="004046EC" w:rsidRPr="008E6C0C">
        <w:rPr>
          <w:sz w:val="24"/>
          <w:szCs w:val="24"/>
          <w:lang w:eastAsia="sk-SK"/>
        </w:rPr>
        <w:t xml:space="preserve">v určení </w:t>
      </w:r>
      <w:proofErr w:type="spellStart"/>
      <w:r w:rsidR="004046EC" w:rsidRPr="008E6C0C">
        <w:rPr>
          <w:sz w:val="24"/>
          <w:szCs w:val="24"/>
          <w:lang w:eastAsia="sk-SK"/>
        </w:rPr>
        <w:t>medzipredmetových</w:t>
      </w:r>
      <w:proofErr w:type="spellEnd"/>
      <w:r w:rsidR="004046EC" w:rsidRPr="008E6C0C">
        <w:rPr>
          <w:sz w:val="24"/>
          <w:szCs w:val="24"/>
          <w:lang w:eastAsia="sk-SK"/>
        </w:rPr>
        <w:t xml:space="preserve"> vzťahov: ktoré prvky si už žiaci osvojili v iných predmetoch, ktoré prvky iných predmetov možno využiť,</w:t>
      </w:r>
    </w:p>
    <w:p w:rsidR="004046EC" w:rsidRPr="008E6C0C" w:rsidRDefault="00CE5241" w:rsidP="00CE5241">
      <w:pPr>
        <w:spacing w:line="276" w:lineRule="auto"/>
        <w:textAlignment w:val="center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- </w:t>
      </w:r>
      <w:r w:rsidR="004046EC" w:rsidRPr="008E6C0C">
        <w:rPr>
          <w:sz w:val="24"/>
          <w:szCs w:val="24"/>
          <w:lang w:eastAsia="sk-SK"/>
        </w:rPr>
        <w:t>v určení hierarchie prvkov učiva (hlavných a vedľajších) a ich poradia tak, aby boli kontinuálne, vzostupné a aplikovateľné, v určení základného a doplňujúceho učiva,</w:t>
      </w:r>
    </w:p>
    <w:p w:rsidR="004046EC" w:rsidRPr="008E6C0C" w:rsidRDefault="00CE5241" w:rsidP="00CE5241">
      <w:pPr>
        <w:spacing w:line="276" w:lineRule="auto"/>
        <w:textAlignment w:val="center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- </w:t>
      </w:r>
      <w:r w:rsidR="004046EC" w:rsidRPr="008E6C0C">
        <w:rPr>
          <w:sz w:val="24"/>
          <w:szCs w:val="24"/>
          <w:lang w:eastAsia="sk-SK"/>
        </w:rPr>
        <w:t>v zoskupovaní prvkov učiva do logicky ucelených, samostatných blokov: tematických celkov a tém učiva,</w:t>
      </w:r>
    </w:p>
    <w:p w:rsidR="004046EC" w:rsidRPr="008E6C0C" w:rsidRDefault="00CE5241" w:rsidP="00CE5241">
      <w:pPr>
        <w:spacing w:line="276" w:lineRule="auto"/>
        <w:textAlignment w:val="center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- </w:t>
      </w:r>
      <w:r w:rsidR="004046EC" w:rsidRPr="008E6C0C">
        <w:rPr>
          <w:sz w:val="24"/>
          <w:szCs w:val="24"/>
          <w:lang w:eastAsia="sk-SK"/>
        </w:rPr>
        <w:t>v určení postupnosti, v akej sa tematické celky a témy učiva majú preberať.</w:t>
      </w:r>
    </w:p>
    <w:p w:rsidR="004046EC" w:rsidRPr="008E6C0C" w:rsidRDefault="004046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Podľa Lehotskej (2008) didaktická analýza učiva je východiskom prípravy na vyučovaciu jednotku.</w:t>
      </w:r>
    </w:p>
    <w:p w:rsidR="004046EC" w:rsidRDefault="004046EC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215B57" w:rsidRPr="00940C00" w:rsidRDefault="00215B57" w:rsidP="00215B57">
      <w:pPr>
        <w:spacing w:line="276" w:lineRule="auto"/>
        <w:jc w:val="both"/>
        <w:rPr>
          <w:rFonts w:eastAsia="Calibri"/>
          <w:sz w:val="24"/>
          <w:szCs w:val="24"/>
          <w:u w:val="single"/>
        </w:rPr>
      </w:pPr>
      <w:r w:rsidRPr="00940C00">
        <w:rPr>
          <w:rFonts w:eastAsia="Calibri"/>
          <w:sz w:val="24"/>
          <w:szCs w:val="24"/>
          <w:u w:val="single"/>
        </w:rPr>
        <w:t>Didaktika sociálnej práce je:</w:t>
      </w:r>
    </w:p>
    <w:p w:rsidR="00215B57" w:rsidRPr="00940C00" w:rsidRDefault="00215B57" w:rsidP="00215B57">
      <w:pPr>
        <w:spacing w:line="276" w:lineRule="auto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i/>
          <w:sz w:val="24"/>
          <w:szCs w:val="24"/>
        </w:rPr>
        <w:t xml:space="preserve">Praktická činnosť </w:t>
      </w:r>
      <w:r w:rsidRPr="00940C00">
        <w:rPr>
          <w:rFonts w:eastAsia="Calibri"/>
          <w:sz w:val="24"/>
          <w:szCs w:val="24"/>
        </w:rPr>
        <w:t>(realizácia výučby soc. práce na stredných školách)</w:t>
      </w:r>
    </w:p>
    <w:p w:rsidR="00215B57" w:rsidRPr="00215B57" w:rsidRDefault="00215B57" w:rsidP="00215B57">
      <w:pPr>
        <w:spacing w:line="276" w:lineRule="auto"/>
        <w:jc w:val="both"/>
        <w:rPr>
          <w:rFonts w:eastAsia="Calibri"/>
          <w:sz w:val="24"/>
          <w:szCs w:val="24"/>
        </w:rPr>
      </w:pPr>
      <w:r w:rsidRPr="00215B57">
        <w:rPr>
          <w:rFonts w:eastAsia="Calibri"/>
          <w:i/>
          <w:sz w:val="24"/>
          <w:szCs w:val="24"/>
        </w:rPr>
        <w:t xml:space="preserve">Teoretická činnosť – </w:t>
      </w:r>
      <w:r w:rsidRPr="00215B57">
        <w:rPr>
          <w:rFonts w:eastAsia="Calibri"/>
          <w:sz w:val="24"/>
          <w:szCs w:val="24"/>
        </w:rPr>
        <w:t>veda (rozvíja poznatky v oblasti odovzdávania a prijímania poznatkov z vyučovacieho procesu d</w:t>
      </w:r>
      <w:r w:rsidR="00063C74">
        <w:rPr>
          <w:rFonts w:eastAsia="Calibri"/>
          <w:sz w:val="24"/>
          <w:szCs w:val="24"/>
        </w:rPr>
        <w:t xml:space="preserve">isciplín soc. práce), </w:t>
      </w:r>
      <w:r w:rsidRPr="00215B57">
        <w:rPr>
          <w:rFonts w:eastAsia="Calibri"/>
          <w:sz w:val="24"/>
          <w:szCs w:val="24"/>
        </w:rPr>
        <w:t>musí zodpovedať otázkam: Má svoj vlastný poznatkový aparát?</w:t>
      </w:r>
      <w:r w:rsidR="00063C74">
        <w:rPr>
          <w:rFonts w:eastAsia="Calibri"/>
          <w:sz w:val="24"/>
          <w:szCs w:val="24"/>
        </w:rPr>
        <w:t>,</w:t>
      </w:r>
      <w:r w:rsidRPr="00215B57">
        <w:rPr>
          <w:rFonts w:eastAsia="Calibri"/>
          <w:sz w:val="24"/>
          <w:szCs w:val="24"/>
        </w:rPr>
        <w:t xml:space="preserve"> predmet skúmania?</w:t>
      </w:r>
      <w:r w:rsidR="00063C74">
        <w:rPr>
          <w:rFonts w:eastAsia="Calibri"/>
          <w:sz w:val="24"/>
          <w:szCs w:val="24"/>
        </w:rPr>
        <w:t>,</w:t>
      </w:r>
      <w:r w:rsidRPr="00215B57">
        <w:rPr>
          <w:rFonts w:eastAsia="Calibri"/>
          <w:sz w:val="24"/>
          <w:szCs w:val="24"/>
        </w:rPr>
        <w:t xml:space="preserve"> </w:t>
      </w:r>
      <w:r w:rsidR="00063C74">
        <w:rPr>
          <w:rFonts w:eastAsia="Calibri"/>
          <w:sz w:val="24"/>
          <w:szCs w:val="24"/>
        </w:rPr>
        <w:t xml:space="preserve"> dejiny?,</w:t>
      </w:r>
      <w:r w:rsidRPr="00215B57">
        <w:rPr>
          <w:rFonts w:eastAsia="Calibri"/>
          <w:sz w:val="24"/>
          <w:szCs w:val="24"/>
        </w:rPr>
        <w:t xml:space="preserve"> výskumné metódy?</w:t>
      </w:r>
      <w:r w:rsidR="00063C74">
        <w:rPr>
          <w:rFonts w:eastAsia="Calibri"/>
          <w:sz w:val="24"/>
          <w:szCs w:val="24"/>
        </w:rPr>
        <w:t xml:space="preserve">, </w:t>
      </w:r>
      <w:r w:rsidR="00063C74" w:rsidRPr="00215B57">
        <w:rPr>
          <w:rFonts w:eastAsia="Calibri"/>
          <w:sz w:val="24"/>
          <w:szCs w:val="24"/>
        </w:rPr>
        <w:t xml:space="preserve">výskum a praktickú činnosť? </w:t>
      </w:r>
      <w:r w:rsidRPr="00215B57">
        <w:rPr>
          <w:rFonts w:eastAsia="Calibri"/>
          <w:sz w:val="24"/>
          <w:szCs w:val="24"/>
        </w:rPr>
        <w:t>Spolupracuje s inými ved</w:t>
      </w:r>
      <w:r w:rsidR="00063C74">
        <w:rPr>
          <w:rFonts w:eastAsia="Calibri"/>
          <w:sz w:val="24"/>
          <w:szCs w:val="24"/>
        </w:rPr>
        <w:t>ami</w:t>
      </w:r>
      <w:r w:rsidRPr="00215B57">
        <w:rPr>
          <w:rFonts w:eastAsia="Calibri"/>
          <w:sz w:val="24"/>
          <w:szCs w:val="24"/>
        </w:rPr>
        <w:t xml:space="preserve">? </w:t>
      </w:r>
    </w:p>
    <w:p w:rsidR="00215B57" w:rsidRPr="00940C00" w:rsidRDefault="00215B57" w:rsidP="00215B57">
      <w:pPr>
        <w:spacing w:line="276" w:lineRule="auto"/>
        <w:jc w:val="both"/>
        <w:rPr>
          <w:rFonts w:eastAsia="Calibri"/>
          <w:sz w:val="24"/>
          <w:szCs w:val="24"/>
        </w:rPr>
      </w:pPr>
      <w:r w:rsidRPr="00215B57">
        <w:rPr>
          <w:rFonts w:eastAsia="Calibri"/>
          <w:sz w:val="24"/>
          <w:szCs w:val="24"/>
          <w:u w:val="single"/>
        </w:rPr>
        <w:t>Didaktika soc. práce ako hraničná vedná disciplína</w:t>
      </w:r>
      <w:r w:rsidR="00063C74">
        <w:rPr>
          <w:rFonts w:eastAsia="Calibri"/>
          <w:sz w:val="24"/>
          <w:szCs w:val="24"/>
        </w:rPr>
        <w:t xml:space="preserve">. </w:t>
      </w:r>
    </w:p>
    <w:p w:rsidR="00215B57" w:rsidRPr="0064490C" w:rsidRDefault="00215B57" w:rsidP="00215B57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  <w:u w:val="single"/>
        </w:rPr>
        <w:t>Cieľ prípravy v didaktike sociálnej práce:</w:t>
      </w:r>
      <w:r w:rsidRPr="0064490C">
        <w:rPr>
          <w:rFonts w:eastAsia="Calibri"/>
          <w:sz w:val="24"/>
          <w:szCs w:val="24"/>
        </w:rPr>
        <w:t xml:space="preserve"> poskytnúť teoreticko-praktické inštrumenty pre prípravu, realizáciu a hodnotenie výučby sociálnej práce. </w:t>
      </w:r>
    </w:p>
    <w:p w:rsidR="00215B57" w:rsidRPr="0064490C" w:rsidRDefault="00215B57" w:rsidP="00215B57">
      <w:pPr>
        <w:spacing w:line="276" w:lineRule="auto"/>
        <w:jc w:val="both"/>
        <w:rPr>
          <w:rFonts w:eastAsia="Calibri"/>
          <w:sz w:val="24"/>
          <w:szCs w:val="24"/>
          <w:u w:val="single"/>
        </w:rPr>
      </w:pPr>
      <w:r w:rsidRPr="0064490C">
        <w:rPr>
          <w:rFonts w:eastAsia="Calibri"/>
          <w:sz w:val="24"/>
          <w:szCs w:val="24"/>
          <w:u w:val="single"/>
        </w:rPr>
        <w:t xml:space="preserve">Z hľadiska interpretácie pojmu didaktika soc. práce rozoznávame: </w:t>
      </w:r>
    </w:p>
    <w:p w:rsidR="00215B57" w:rsidRPr="0064490C" w:rsidRDefault="00215B57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</w:rPr>
        <w:t>Didaktiku soc. práce ako vedný odbor – predmet, cieľ, úlohy, metodologické východiská, vedecký výskum,</w:t>
      </w:r>
      <w:r w:rsidR="000222A4" w:rsidRPr="0064490C">
        <w:rPr>
          <w:rFonts w:eastAsia="Calibri"/>
          <w:sz w:val="24"/>
          <w:szCs w:val="24"/>
        </w:rPr>
        <w:t xml:space="preserve"> vzťah k iným vedám</w:t>
      </w:r>
      <w:r w:rsidRPr="0064490C">
        <w:rPr>
          <w:rFonts w:eastAsia="Calibri"/>
          <w:sz w:val="24"/>
          <w:szCs w:val="24"/>
        </w:rPr>
        <w:t>.</w:t>
      </w:r>
    </w:p>
    <w:p w:rsidR="00215B57" w:rsidRPr="0064490C" w:rsidRDefault="00215B57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</w:rPr>
        <w:t xml:space="preserve">Soc. práca ako vyučovací predmet na stredných školách. </w:t>
      </w:r>
    </w:p>
    <w:p w:rsidR="00215B57" w:rsidRPr="0064490C" w:rsidRDefault="00215B57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</w:rPr>
        <w:t xml:space="preserve">Špecifiká výučby sociálnej práce na strednej škole. </w:t>
      </w:r>
    </w:p>
    <w:p w:rsidR="00215B57" w:rsidRPr="0064490C" w:rsidRDefault="00215B57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  <w:u w:val="single"/>
        </w:rPr>
        <w:t>Osobnosť žiaka sociálnej práce</w:t>
      </w:r>
      <w:r w:rsidRPr="0064490C">
        <w:rPr>
          <w:rFonts w:eastAsia="Calibri"/>
          <w:sz w:val="24"/>
          <w:szCs w:val="24"/>
        </w:rPr>
        <w:t xml:space="preserve"> –</w:t>
      </w:r>
      <w:r w:rsidR="0064490C">
        <w:rPr>
          <w:rFonts w:eastAsia="Calibri"/>
          <w:sz w:val="24"/>
          <w:szCs w:val="24"/>
        </w:rPr>
        <w:t xml:space="preserve"> </w:t>
      </w:r>
      <w:r w:rsidR="000222A4" w:rsidRPr="0064490C">
        <w:rPr>
          <w:rFonts w:eastAsia="Calibri"/>
          <w:sz w:val="24"/>
          <w:szCs w:val="24"/>
        </w:rPr>
        <w:t xml:space="preserve">je </w:t>
      </w:r>
      <w:r w:rsidRPr="0064490C">
        <w:rPr>
          <w:rFonts w:eastAsia="Calibri"/>
          <w:sz w:val="24"/>
          <w:szCs w:val="24"/>
        </w:rPr>
        <w:t>prijímateľ výchovno-v</w:t>
      </w:r>
      <w:r w:rsidR="000222A4" w:rsidRPr="0064490C">
        <w:rPr>
          <w:rFonts w:eastAsia="Calibri"/>
          <w:sz w:val="24"/>
          <w:szCs w:val="24"/>
        </w:rPr>
        <w:t xml:space="preserve">zdelávacieho </w:t>
      </w:r>
      <w:r w:rsidRPr="0064490C">
        <w:rPr>
          <w:rFonts w:eastAsia="Calibri"/>
          <w:sz w:val="24"/>
          <w:szCs w:val="24"/>
        </w:rPr>
        <w:t xml:space="preserve">procesu, podľa neho volíme metódy, prostriedky a formy výučby soc. práce. </w:t>
      </w:r>
    </w:p>
    <w:p w:rsidR="00215B57" w:rsidRPr="0064490C" w:rsidRDefault="00215B57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  <w:u w:val="single"/>
        </w:rPr>
        <w:t>Učivo predmetu sociálnej práce (didaktický obsah</w:t>
      </w:r>
      <w:r w:rsidRPr="0064490C">
        <w:rPr>
          <w:rFonts w:eastAsia="Calibri"/>
          <w:sz w:val="24"/>
          <w:szCs w:val="24"/>
        </w:rPr>
        <w:t xml:space="preserve">) – </w:t>
      </w:r>
      <w:r w:rsidR="000222A4" w:rsidRPr="0064490C">
        <w:rPr>
          <w:rFonts w:eastAsia="Calibri"/>
          <w:sz w:val="24"/>
          <w:szCs w:val="24"/>
        </w:rPr>
        <w:t>čo je potrebné</w:t>
      </w:r>
      <w:r w:rsidRPr="0064490C">
        <w:rPr>
          <w:rFonts w:eastAsia="Calibri"/>
          <w:sz w:val="24"/>
          <w:szCs w:val="24"/>
        </w:rPr>
        <w:t xml:space="preserve"> ovlád</w:t>
      </w:r>
      <w:r w:rsidR="000222A4" w:rsidRPr="0064490C">
        <w:rPr>
          <w:rFonts w:eastAsia="Calibri"/>
          <w:sz w:val="24"/>
          <w:szCs w:val="24"/>
        </w:rPr>
        <w:t>ať (poznatky, soc. kompetencie)</w:t>
      </w:r>
      <w:r w:rsidRPr="0064490C">
        <w:rPr>
          <w:rFonts w:eastAsia="Calibri"/>
          <w:sz w:val="24"/>
          <w:szCs w:val="24"/>
        </w:rPr>
        <w:t xml:space="preserve">. </w:t>
      </w:r>
    </w:p>
    <w:p w:rsidR="00215B57" w:rsidRPr="0064490C" w:rsidRDefault="00215B57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  <w:u w:val="single"/>
        </w:rPr>
        <w:t>Osobnosť učiteľa sociálnej práce</w:t>
      </w:r>
      <w:r w:rsidRPr="0064490C">
        <w:rPr>
          <w:rFonts w:eastAsia="Calibri"/>
          <w:sz w:val="24"/>
          <w:szCs w:val="24"/>
        </w:rPr>
        <w:t xml:space="preserve"> – je ústredným nositeľom a tvorivým realizátorom vý</w:t>
      </w:r>
      <w:r w:rsidR="00A610C9" w:rsidRPr="0064490C">
        <w:rPr>
          <w:rFonts w:eastAsia="Calibri"/>
          <w:sz w:val="24"/>
          <w:szCs w:val="24"/>
        </w:rPr>
        <w:t>chovných a vzdelávacích zámerov</w:t>
      </w:r>
      <w:r w:rsidRPr="0064490C">
        <w:rPr>
          <w:rFonts w:eastAsia="Calibri"/>
          <w:sz w:val="24"/>
          <w:szCs w:val="24"/>
        </w:rPr>
        <w:t xml:space="preserve">. </w:t>
      </w:r>
    </w:p>
    <w:p w:rsidR="00215B57" w:rsidRPr="0064490C" w:rsidRDefault="000222A4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  <w:u w:val="single"/>
        </w:rPr>
        <w:t>Vyučovacie metódy a</w:t>
      </w:r>
      <w:r w:rsidR="00215B57" w:rsidRPr="0064490C">
        <w:rPr>
          <w:rFonts w:eastAsia="Calibri"/>
          <w:sz w:val="24"/>
          <w:szCs w:val="24"/>
          <w:u w:val="single"/>
        </w:rPr>
        <w:t xml:space="preserve"> formy</w:t>
      </w:r>
      <w:r w:rsidR="00215B57" w:rsidRPr="0064490C">
        <w:rPr>
          <w:rFonts w:eastAsia="Calibri"/>
          <w:sz w:val="24"/>
          <w:szCs w:val="24"/>
        </w:rPr>
        <w:t xml:space="preserve"> – súbor </w:t>
      </w:r>
      <w:r w:rsidRPr="0064490C">
        <w:rPr>
          <w:rFonts w:eastAsia="Calibri"/>
          <w:sz w:val="24"/>
          <w:szCs w:val="24"/>
        </w:rPr>
        <w:t>premyslených postupov vo výučbe</w:t>
      </w:r>
      <w:r w:rsidR="00215B57" w:rsidRPr="0064490C">
        <w:rPr>
          <w:rFonts w:eastAsia="Calibri"/>
          <w:sz w:val="24"/>
          <w:szCs w:val="24"/>
        </w:rPr>
        <w:t>, zahŕňajú činnosť učiteľa i</w:t>
      </w:r>
      <w:r w:rsidRPr="0064490C">
        <w:rPr>
          <w:rFonts w:eastAsia="Calibri"/>
          <w:sz w:val="24"/>
          <w:szCs w:val="24"/>
        </w:rPr>
        <w:t> ž</w:t>
      </w:r>
      <w:r w:rsidR="00215B57" w:rsidRPr="0064490C">
        <w:rPr>
          <w:rFonts w:eastAsia="Calibri"/>
          <w:sz w:val="24"/>
          <w:szCs w:val="24"/>
        </w:rPr>
        <w:t xml:space="preserve">iaka. </w:t>
      </w:r>
    </w:p>
    <w:p w:rsidR="00215B57" w:rsidRPr="00940C00" w:rsidRDefault="00215B57" w:rsidP="000222A4">
      <w:pPr>
        <w:spacing w:line="276" w:lineRule="auto"/>
        <w:jc w:val="both"/>
        <w:rPr>
          <w:rFonts w:eastAsia="Calibri"/>
          <w:sz w:val="24"/>
          <w:szCs w:val="24"/>
        </w:rPr>
      </w:pPr>
      <w:r w:rsidRPr="0064490C">
        <w:rPr>
          <w:rFonts w:eastAsia="Calibri"/>
          <w:sz w:val="24"/>
          <w:szCs w:val="24"/>
          <w:u w:val="single"/>
        </w:rPr>
        <w:t>Organizačné podmienky</w:t>
      </w:r>
      <w:r w:rsidRPr="00940C00">
        <w:rPr>
          <w:rFonts w:eastAsia="Calibri"/>
          <w:b/>
          <w:sz w:val="24"/>
          <w:szCs w:val="24"/>
        </w:rPr>
        <w:t xml:space="preserve"> –</w:t>
      </w:r>
      <w:r w:rsidRPr="00940C00">
        <w:rPr>
          <w:rFonts w:eastAsia="Calibri"/>
          <w:sz w:val="24"/>
          <w:szCs w:val="24"/>
        </w:rPr>
        <w:t xml:space="preserve"> zahrňujú všetky ustanovenia, ktoré vyplývajú zo školskej sústavy pedagogických dokumentov, ktoré vymedzujú rozsah i štruktúru výučby po stránke organizačnej (učebné plány, učebné osnovy, skladba rozvrhu, počet študentov v triede, výber študentov, organizácia skúšania a podobne).  </w:t>
      </w:r>
    </w:p>
    <w:p w:rsidR="00215B57" w:rsidRDefault="00215B57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F57D74" w:rsidRPr="00420438" w:rsidRDefault="00F57D74" w:rsidP="00F57D74">
      <w:pPr>
        <w:spacing w:line="276" w:lineRule="auto"/>
        <w:jc w:val="both"/>
        <w:rPr>
          <w:b/>
          <w:color w:val="00B050"/>
          <w:sz w:val="24"/>
        </w:rPr>
      </w:pPr>
      <w:r w:rsidRPr="00420438">
        <w:rPr>
          <w:b/>
          <w:color w:val="00B050"/>
          <w:sz w:val="24"/>
        </w:rPr>
        <w:lastRenderedPageBreak/>
        <w:t>5. Učebné úlohy a otázky v predmete sociálna práca.</w:t>
      </w:r>
    </w:p>
    <w:p w:rsidR="00F57D74" w:rsidRDefault="00F57D74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A03C86" w:rsidRDefault="00507E0C" w:rsidP="005E4279">
      <w:pPr>
        <w:spacing w:line="276" w:lineRule="auto"/>
        <w:jc w:val="both"/>
        <w:rPr>
          <w:sz w:val="24"/>
        </w:rPr>
      </w:pPr>
      <w:r w:rsidRPr="00CE5241">
        <w:rPr>
          <w:b/>
          <w:sz w:val="24"/>
        </w:rPr>
        <w:t>Hlavným cieľom</w:t>
      </w:r>
      <w:r w:rsidR="00CE5241">
        <w:rPr>
          <w:sz w:val="24"/>
        </w:rPr>
        <w:t xml:space="preserve"> vo výučbe</w:t>
      </w:r>
      <w:r>
        <w:rPr>
          <w:sz w:val="24"/>
        </w:rPr>
        <w:t xml:space="preserve"> na </w:t>
      </w:r>
      <w:r w:rsidR="00CE5241">
        <w:rPr>
          <w:sz w:val="24"/>
        </w:rPr>
        <w:t>SŠ</w:t>
      </w:r>
      <w:r>
        <w:rPr>
          <w:sz w:val="24"/>
        </w:rPr>
        <w:t xml:space="preserve"> je pripraviť ž</w:t>
      </w:r>
      <w:r w:rsidR="00F57D74" w:rsidRPr="00A03C86">
        <w:rPr>
          <w:sz w:val="24"/>
        </w:rPr>
        <w:t>iakov pre praktickú sociáln</w:t>
      </w:r>
      <w:r>
        <w:rPr>
          <w:sz w:val="24"/>
        </w:rPr>
        <w:t>u prácu v rôznych odvetviach a č</w:t>
      </w:r>
      <w:r w:rsidR="00F57D74" w:rsidRPr="00A03C86">
        <w:rPr>
          <w:sz w:val="24"/>
        </w:rPr>
        <w:t>innostiach sociálnej práce so znalosťou nástrojov sociálno-právnej ochrany a vhodných spôsobov aplikácie týchto ná</w:t>
      </w:r>
      <w:r>
        <w:rPr>
          <w:sz w:val="24"/>
        </w:rPr>
        <w:t>strojov ku kliento</w:t>
      </w:r>
      <w:r w:rsidR="009D4F54">
        <w:rPr>
          <w:sz w:val="24"/>
        </w:rPr>
        <w:t>vi</w:t>
      </w:r>
      <w:r w:rsidR="00F57D74" w:rsidRPr="00A03C86">
        <w:rPr>
          <w:sz w:val="24"/>
        </w:rPr>
        <w:t>.</w:t>
      </w:r>
    </w:p>
    <w:p w:rsidR="00A03C86" w:rsidRDefault="00F57D74" w:rsidP="005E4279">
      <w:pPr>
        <w:spacing w:line="276" w:lineRule="auto"/>
        <w:jc w:val="both"/>
        <w:rPr>
          <w:sz w:val="24"/>
        </w:rPr>
      </w:pPr>
      <w:r w:rsidRPr="00A03C86">
        <w:rPr>
          <w:sz w:val="24"/>
        </w:rPr>
        <w:t xml:space="preserve"> V rám</w:t>
      </w:r>
      <w:r w:rsidR="00507E0C">
        <w:rPr>
          <w:sz w:val="24"/>
        </w:rPr>
        <w:t xml:space="preserve">ci tohto cieľa sú tieto </w:t>
      </w:r>
      <w:r w:rsidR="00507E0C" w:rsidRPr="00CE5241">
        <w:rPr>
          <w:b/>
          <w:sz w:val="24"/>
        </w:rPr>
        <w:t>úlohy (č</w:t>
      </w:r>
      <w:r w:rsidRPr="00CE5241">
        <w:rPr>
          <w:b/>
          <w:sz w:val="24"/>
        </w:rPr>
        <w:t>iastkové ciele</w:t>
      </w:r>
      <w:r w:rsidRPr="00A03C86">
        <w:rPr>
          <w:sz w:val="24"/>
        </w:rPr>
        <w:t xml:space="preserve">): </w:t>
      </w:r>
    </w:p>
    <w:p w:rsidR="00A03C86" w:rsidRDefault="00F57D74" w:rsidP="005E4279">
      <w:pPr>
        <w:spacing w:line="276" w:lineRule="auto"/>
        <w:jc w:val="both"/>
        <w:rPr>
          <w:sz w:val="24"/>
        </w:rPr>
      </w:pPr>
      <w:r w:rsidRPr="00A03C86">
        <w:rPr>
          <w:sz w:val="24"/>
        </w:rPr>
        <w:sym w:font="Symbol" w:char="F0B7"/>
      </w:r>
      <w:r w:rsidR="00507E0C">
        <w:rPr>
          <w:sz w:val="24"/>
        </w:rPr>
        <w:t xml:space="preserve"> Rozvíjať teoretické poznatky ž</w:t>
      </w:r>
      <w:r w:rsidRPr="00A03C86">
        <w:rPr>
          <w:sz w:val="24"/>
        </w:rPr>
        <w:t xml:space="preserve">iakov v sociálnej práci v zmysle vedeckého výkladu sociálnych javov a pojmov. </w:t>
      </w:r>
      <w:r w:rsidRPr="00A03C86">
        <w:rPr>
          <w:sz w:val="24"/>
        </w:rPr>
        <w:sym w:font="Symbol" w:char="F0B7"/>
      </w:r>
      <w:r w:rsidR="00507E0C">
        <w:rPr>
          <w:sz w:val="24"/>
        </w:rPr>
        <w:t xml:space="preserve"> Viesť ž</w:t>
      </w:r>
      <w:r w:rsidRPr="00A03C86">
        <w:rPr>
          <w:sz w:val="24"/>
        </w:rPr>
        <w:t xml:space="preserve">iakov k pochopeniu sociálnych procesov, k pochopeniu poslania sociálnej práce pre jednotlivca, rodinu, komunitu a celú spoločnosť. </w:t>
      </w:r>
    </w:p>
    <w:p w:rsidR="00A03C86" w:rsidRDefault="00F57D74" w:rsidP="005E4279">
      <w:pPr>
        <w:spacing w:line="276" w:lineRule="auto"/>
        <w:jc w:val="both"/>
        <w:rPr>
          <w:sz w:val="24"/>
        </w:rPr>
      </w:pPr>
      <w:r w:rsidRPr="00A03C86">
        <w:rPr>
          <w:sz w:val="24"/>
        </w:rPr>
        <w:sym w:font="Symbol" w:char="F0B7"/>
      </w:r>
      <w:r w:rsidR="00507E0C">
        <w:rPr>
          <w:sz w:val="24"/>
        </w:rPr>
        <w:t xml:space="preserve"> </w:t>
      </w:r>
      <w:r w:rsidR="009D4F54">
        <w:rPr>
          <w:sz w:val="24"/>
        </w:rPr>
        <w:t>u</w:t>
      </w:r>
      <w:r w:rsidR="00507E0C">
        <w:rPr>
          <w:sz w:val="24"/>
        </w:rPr>
        <w:t xml:space="preserve"> ž</w:t>
      </w:r>
      <w:r w:rsidRPr="00A03C86">
        <w:rPr>
          <w:sz w:val="24"/>
        </w:rPr>
        <w:t xml:space="preserve">iakov tvorivo aplikovať získané teoretické vedomosti zo sociálnej práce do praxe. </w:t>
      </w:r>
    </w:p>
    <w:p w:rsidR="000256B2" w:rsidRDefault="000256B2" w:rsidP="005E4279">
      <w:pPr>
        <w:spacing w:line="276" w:lineRule="auto"/>
        <w:jc w:val="both"/>
        <w:rPr>
          <w:sz w:val="24"/>
        </w:rPr>
      </w:pPr>
    </w:p>
    <w:p w:rsidR="00A03C86" w:rsidRDefault="009D4F54" w:rsidP="005E4279">
      <w:pPr>
        <w:spacing w:line="276" w:lineRule="auto"/>
        <w:jc w:val="both"/>
        <w:rPr>
          <w:sz w:val="24"/>
        </w:rPr>
      </w:pPr>
      <w:r>
        <w:rPr>
          <w:b/>
          <w:sz w:val="24"/>
        </w:rPr>
        <w:t>Ú</w:t>
      </w:r>
      <w:r w:rsidR="00F57D74" w:rsidRPr="00F47CA5">
        <w:rPr>
          <w:b/>
          <w:sz w:val="24"/>
        </w:rPr>
        <w:t>lohy</w:t>
      </w:r>
      <w:r w:rsidR="00F57D74" w:rsidRPr="00A03C86">
        <w:rPr>
          <w:sz w:val="24"/>
        </w:rPr>
        <w:t xml:space="preserve"> </w:t>
      </w:r>
      <w:r w:rsidR="00507E0C" w:rsidRPr="00F47CA5">
        <w:rPr>
          <w:b/>
          <w:sz w:val="24"/>
        </w:rPr>
        <w:t>sociálnej práce</w:t>
      </w:r>
      <w:r w:rsidR="00507E0C">
        <w:rPr>
          <w:sz w:val="24"/>
        </w:rPr>
        <w:t xml:space="preserve"> </w:t>
      </w:r>
      <w:r w:rsidR="00507E0C" w:rsidRPr="00F47CA5">
        <w:rPr>
          <w:b/>
          <w:sz w:val="24"/>
        </w:rPr>
        <w:t xml:space="preserve">zamerané </w:t>
      </w:r>
      <w:r w:rsidR="00F57D74" w:rsidRPr="00F47CA5">
        <w:rPr>
          <w:b/>
          <w:sz w:val="24"/>
        </w:rPr>
        <w:t>na:</w:t>
      </w:r>
      <w:r w:rsidR="00F57D74" w:rsidRPr="00A03C86">
        <w:rPr>
          <w:sz w:val="24"/>
        </w:rPr>
        <w:t xml:space="preserve"> </w:t>
      </w:r>
    </w:p>
    <w:p w:rsidR="00A03C86" w:rsidRDefault="00F57D74" w:rsidP="005E4279">
      <w:pPr>
        <w:spacing w:line="276" w:lineRule="auto"/>
        <w:jc w:val="both"/>
        <w:rPr>
          <w:sz w:val="24"/>
        </w:rPr>
      </w:pPr>
      <w:r w:rsidRPr="00A03C86">
        <w:rPr>
          <w:sz w:val="24"/>
        </w:rPr>
        <w:t xml:space="preserve">1) Rozvíjanie sociálneho myslenia, </w:t>
      </w:r>
    </w:p>
    <w:p w:rsidR="00A03C86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>2) rozvíjanie a upevň</w:t>
      </w:r>
      <w:r w:rsidR="00F57D74" w:rsidRPr="00A03C86">
        <w:rPr>
          <w:sz w:val="24"/>
        </w:rPr>
        <w:t xml:space="preserve">ovanie sociálnych kompetencií, </w:t>
      </w:r>
    </w:p>
    <w:p w:rsidR="00A03C86" w:rsidRDefault="00F57D74" w:rsidP="005E4279">
      <w:pPr>
        <w:spacing w:line="276" w:lineRule="auto"/>
        <w:jc w:val="both"/>
        <w:rPr>
          <w:sz w:val="24"/>
        </w:rPr>
      </w:pPr>
      <w:r w:rsidRPr="00A03C86">
        <w:rPr>
          <w:sz w:val="24"/>
        </w:rPr>
        <w:t>3) formovanie os</w:t>
      </w:r>
      <w:r w:rsidR="00507E0C">
        <w:rPr>
          <w:sz w:val="24"/>
        </w:rPr>
        <w:t>obnostných kvalít ž</w:t>
      </w:r>
      <w:r w:rsidRPr="00A03C86">
        <w:rPr>
          <w:sz w:val="24"/>
        </w:rPr>
        <w:t>i</w:t>
      </w:r>
      <w:r w:rsidR="009D4F54">
        <w:rPr>
          <w:sz w:val="24"/>
        </w:rPr>
        <w:t>vota</w:t>
      </w:r>
      <w:r w:rsidRPr="00A03C86">
        <w:rPr>
          <w:sz w:val="24"/>
        </w:rPr>
        <w:t xml:space="preserve">, </w:t>
      </w:r>
    </w:p>
    <w:p w:rsidR="00A03C86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>4) upev</w:t>
      </w:r>
      <w:r w:rsidR="009D4F54">
        <w:rPr>
          <w:sz w:val="24"/>
        </w:rPr>
        <w:t>ňovanie morálnych kvalít žiakov</w:t>
      </w:r>
      <w:r w:rsidR="00F57D74" w:rsidRPr="00A03C86">
        <w:rPr>
          <w:sz w:val="24"/>
        </w:rPr>
        <w:t xml:space="preserve">, </w:t>
      </w:r>
    </w:p>
    <w:p w:rsidR="00A03C86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>5) formovanie postojov ž</w:t>
      </w:r>
      <w:r w:rsidR="00F57D74" w:rsidRPr="00A03C86">
        <w:rPr>
          <w:sz w:val="24"/>
        </w:rPr>
        <w:t xml:space="preserve">iakov k profesii sociálneho pracovníka, </w:t>
      </w:r>
    </w:p>
    <w:p w:rsidR="00F57D74" w:rsidRPr="00A03C86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>6) zoznamovanie ž</w:t>
      </w:r>
      <w:r w:rsidR="00F57D74" w:rsidRPr="00A03C86">
        <w:rPr>
          <w:sz w:val="24"/>
        </w:rPr>
        <w:t>iakov s aktuálnymi sociálnymi poznatkami.</w:t>
      </w:r>
    </w:p>
    <w:p w:rsidR="00EB147D" w:rsidRDefault="00EB147D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Pr="00940C00" w:rsidRDefault="000222A4" w:rsidP="000222A4">
      <w:pPr>
        <w:spacing w:after="160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Predpoklady k napĺňaniu cieľov sociálnej práce. </w:t>
      </w:r>
    </w:p>
    <w:p w:rsidR="000222A4" w:rsidRPr="00940C00" w:rsidRDefault="000222A4" w:rsidP="000222A4">
      <w:pPr>
        <w:spacing w:after="160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Aby sa realizoval výchovno-vyučovací cieľ je potrebné žiakov orientovať</w:t>
      </w:r>
      <w:r w:rsidR="009D4F54">
        <w:rPr>
          <w:rFonts w:eastAsia="Calibri"/>
          <w:sz w:val="24"/>
          <w:szCs w:val="24"/>
        </w:rPr>
        <w:t xml:space="preserve"> na</w:t>
      </w:r>
      <w:r w:rsidRPr="00940C00">
        <w:rPr>
          <w:rFonts w:eastAsia="Calibri"/>
          <w:sz w:val="24"/>
          <w:szCs w:val="24"/>
        </w:rPr>
        <w:t xml:space="preserve">: </w:t>
      </w:r>
    </w:p>
    <w:p w:rsidR="000222A4" w:rsidRPr="00940C00" w:rsidRDefault="000222A4" w:rsidP="000222A4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Znalosť nástrojov soc. politiky </w:t>
      </w:r>
      <w:r w:rsidR="009D4F54">
        <w:rPr>
          <w:rFonts w:eastAsia="Calibri"/>
          <w:sz w:val="24"/>
          <w:szCs w:val="24"/>
        </w:rPr>
        <w:t xml:space="preserve">v predmetoch </w:t>
      </w:r>
      <w:r w:rsidRPr="00940C00">
        <w:rPr>
          <w:rFonts w:eastAsia="Calibri"/>
          <w:sz w:val="24"/>
          <w:szCs w:val="24"/>
        </w:rPr>
        <w:t>Sociálno-právna ochrana a Právna náuka)</w:t>
      </w:r>
    </w:p>
    <w:p w:rsidR="000222A4" w:rsidRPr="00940C00" w:rsidRDefault="000222A4" w:rsidP="000222A4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Znalosť fyziologických, psychologických a soc. procesov cieľovej skupiny soc. práce </w:t>
      </w:r>
      <w:r w:rsidR="009D4F54">
        <w:rPr>
          <w:rFonts w:eastAsia="Calibri"/>
          <w:sz w:val="24"/>
          <w:szCs w:val="24"/>
        </w:rPr>
        <w:t xml:space="preserve">v predmetoch </w:t>
      </w:r>
      <w:r w:rsidR="009D4F54">
        <w:rPr>
          <w:rFonts w:eastAsia="Calibri"/>
          <w:sz w:val="24"/>
          <w:szCs w:val="24"/>
        </w:rPr>
        <w:t xml:space="preserve"> Biológia človeka, </w:t>
      </w:r>
      <w:r w:rsidRPr="00940C00">
        <w:rPr>
          <w:rFonts w:eastAsia="Calibri"/>
          <w:sz w:val="24"/>
          <w:szCs w:val="24"/>
        </w:rPr>
        <w:t>Všeobecná</w:t>
      </w:r>
      <w:r w:rsidR="009D4F54">
        <w:rPr>
          <w:rFonts w:eastAsia="Calibri"/>
          <w:sz w:val="24"/>
          <w:szCs w:val="24"/>
        </w:rPr>
        <w:t>, V</w:t>
      </w:r>
      <w:r w:rsidRPr="00940C00">
        <w:rPr>
          <w:rFonts w:eastAsia="Calibri"/>
          <w:sz w:val="24"/>
          <w:szCs w:val="24"/>
        </w:rPr>
        <w:t>ývinová psychológia</w:t>
      </w:r>
      <w:r w:rsidR="009D4F54">
        <w:rPr>
          <w:rFonts w:eastAsia="Calibri"/>
          <w:sz w:val="24"/>
          <w:szCs w:val="24"/>
        </w:rPr>
        <w:t xml:space="preserve">, </w:t>
      </w:r>
      <w:r w:rsidRPr="00940C00">
        <w:rPr>
          <w:rFonts w:eastAsia="Calibri"/>
          <w:sz w:val="24"/>
          <w:szCs w:val="24"/>
        </w:rPr>
        <w:t>Psychológia osobnosti</w:t>
      </w:r>
      <w:r w:rsidR="009D4F54">
        <w:rPr>
          <w:rFonts w:eastAsia="Calibri"/>
          <w:sz w:val="24"/>
          <w:szCs w:val="24"/>
        </w:rPr>
        <w:t xml:space="preserve">, </w:t>
      </w:r>
      <w:r w:rsidRPr="00940C00">
        <w:rPr>
          <w:rFonts w:eastAsia="Calibri"/>
          <w:sz w:val="24"/>
          <w:szCs w:val="24"/>
        </w:rPr>
        <w:t>Patopsychológia</w:t>
      </w:r>
      <w:r w:rsidR="009D4F54">
        <w:rPr>
          <w:rFonts w:eastAsia="Calibri"/>
          <w:sz w:val="24"/>
          <w:szCs w:val="24"/>
        </w:rPr>
        <w:t xml:space="preserve">, </w:t>
      </w:r>
      <w:r w:rsidRPr="00940C00">
        <w:rPr>
          <w:rFonts w:eastAsia="Calibri"/>
          <w:sz w:val="24"/>
          <w:szCs w:val="24"/>
        </w:rPr>
        <w:t>So</w:t>
      </w:r>
      <w:r w:rsidR="009D4F54">
        <w:rPr>
          <w:rFonts w:eastAsia="Calibri"/>
          <w:sz w:val="24"/>
          <w:szCs w:val="24"/>
        </w:rPr>
        <w:t>ciálna psychológia, Sociológia</w:t>
      </w:r>
    </w:p>
    <w:p w:rsidR="000222A4" w:rsidRPr="00940C00" w:rsidRDefault="000222A4" w:rsidP="000222A4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Ovládať metódy soc. práce s určitou cieľovou skupinou </w:t>
      </w:r>
      <w:r w:rsidR="009D4F54">
        <w:rPr>
          <w:rFonts w:eastAsia="Calibri"/>
          <w:sz w:val="24"/>
          <w:szCs w:val="24"/>
        </w:rPr>
        <w:t>v predmetoch</w:t>
      </w:r>
      <w:r w:rsidRPr="00940C00">
        <w:rPr>
          <w:rFonts w:eastAsia="Calibri"/>
          <w:sz w:val="24"/>
          <w:szCs w:val="24"/>
        </w:rPr>
        <w:t xml:space="preserve"> Metódy sociálnej práce</w:t>
      </w:r>
      <w:r w:rsidR="009D4F54">
        <w:rPr>
          <w:rFonts w:eastAsia="Calibri"/>
          <w:sz w:val="24"/>
          <w:szCs w:val="24"/>
        </w:rPr>
        <w:t xml:space="preserve">, </w:t>
      </w:r>
      <w:r w:rsidRPr="00940C00">
        <w:rPr>
          <w:rFonts w:eastAsia="Calibri"/>
          <w:sz w:val="24"/>
          <w:szCs w:val="24"/>
        </w:rPr>
        <w:t>Manažment v soc. práci a</w:t>
      </w:r>
      <w:r w:rsidR="009D4F54">
        <w:rPr>
          <w:rFonts w:eastAsia="Calibri"/>
          <w:sz w:val="24"/>
          <w:szCs w:val="24"/>
        </w:rPr>
        <w:t> Sociálno-psychologický výcvik</w:t>
      </w:r>
    </w:p>
    <w:p w:rsidR="000222A4" w:rsidRPr="00940C00" w:rsidRDefault="000222A4" w:rsidP="000222A4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>Motív k profesii – realizujeme prostredníctvom všetkých predmetov sociálnej práce.</w:t>
      </w:r>
    </w:p>
    <w:p w:rsidR="000222A4" w:rsidRPr="00940C00" w:rsidRDefault="000222A4" w:rsidP="000222A4">
      <w:pPr>
        <w:spacing w:after="160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Motív k štúdiu nesmie chýbať, ide o nevyhnutný predpoklad kvalitnej profesionalizácie. Napríklad pri </w:t>
      </w:r>
      <w:proofErr w:type="spellStart"/>
      <w:r w:rsidRPr="00940C00">
        <w:rPr>
          <w:rFonts w:eastAsia="Calibri"/>
          <w:sz w:val="24"/>
          <w:szCs w:val="24"/>
        </w:rPr>
        <w:t>ageizme</w:t>
      </w:r>
      <w:proofErr w:type="spellEnd"/>
      <w:r w:rsidRPr="00940C00">
        <w:rPr>
          <w:rFonts w:eastAsia="Calibri"/>
          <w:sz w:val="24"/>
          <w:szCs w:val="24"/>
        </w:rPr>
        <w:t xml:space="preserve"> – nepriaznivom jave, vyvolávajúcom odpor k starnutiu a k starobe, chýba motív k profesii. </w:t>
      </w:r>
    </w:p>
    <w:p w:rsidR="000222A4" w:rsidRPr="00940C00" w:rsidRDefault="000222A4" w:rsidP="000222A4">
      <w:pPr>
        <w:spacing w:after="160"/>
        <w:jc w:val="both"/>
        <w:rPr>
          <w:rFonts w:eastAsia="Calibri"/>
          <w:sz w:val="24"/>
          <w:szCs w:val="24"/>
        </w:rPr>
      </w:pPr>
      <w:r w:rsidRPr="00940C00">
        <w:rPr>
          <w:rFonts w:eastAsia="Calibri"/>
          <w:sz w:val="24"/>
          <w:szCs w:val="24"/>
        </w:rPr>
        <w:t xml:space="preserve">Z hľadiska napĺňania cieľov vo výchovno-vyučovacom procese je potrebné žiakov aj hodnotiť a preverovať ich vedomosti. Pri preverovaní vedomosti sa zameriavame na zisťovanie vedomostnej úrovne a formovanie osobnostných vlastností žiaka, ktoré sa formujú prostredníctvom vyučovacieho obsahu. </w:t>
      </w:r>
    </w:p>
    <w:p w:rsidR="00215B57" w:rsidRDefault="00215B57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215B57" w:rsidRDefault="00215B57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215B57" w:rsidRDefault="00215B57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215B57" w:rsidRDefault="00215B57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Default="000222A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Default="000222A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Default="000222A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Default="000222A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Default="000222A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9D4F54" w:rsidRDefault="009D4F5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9D4F54" w:rsidRDefault="009D4F5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Default="000222A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222A4" w:rsidRDefault="000222A4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215B57" w:rsidRDefault="00215B57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F00585" w:rsidRPr="00F14161" w:rsidRDefault="00F0058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6. Didaktické zásady so žiakmi.</w:t>
      </w:r>
    </w:p>
    <w:p w:rsidR="00832D2D" w:rsidRPr="008E6C0C" w:rsidRDefault="00832D2D" w:rsidP="005E4279">
      <w:pPr>
        <w:spacing w:line="276" w:lineRule="auto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Didaktické zásady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Zásady –</w:t>
      </w:r>
      <w:r w:rsidRPr="008E6C0C">
        <w:rPr>
          <w:sz w:val="24"/>
          <w:szCs w:val="24"/>
        </w:rPr>
        <w:t xml:space="preserve"> všeobecne platné normy</w:t>
      </w:r>
      <w:r w:rsidR="009D4F54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 xml:space="preserve">pravidlá, ktoré vyplývajú zo zákonitostí výchovno-vzdelávacieho procesu.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Didaktické zásady</w:t>
      </w:r>
      <w:r w:rsidRPr="008E6C0C">
        <w:rPr>
          <w:sz w:val="24"/>
          <w:szCs w:val="24"/>
        </w:rPr>
        <w:t xml:space="preserve"> – požiadavky, pravidlá na učiteľa, žiaka, výber učiva, metód, foriem, prostriedkov na najefektívnej</w:t>
      </w:r>
      <w:r w:rsidR="00D6586D">
        <w:rPr>
          <w:sz w:val="24"/>
          <w:szCs w:val="24"/>
        </w:rPr>
        <w:t xml:space="preserve">šie dosiahnutie cieľov výučby. </w:t>
      </w:r>
      <w:r w:rsidRPr="008E6C0C">
        <w:rPr>
          <w:sz w:val="24"/>
          <w:szCs w:val="24"/>
        </w:rPr>
        <w:t xml:space="preserve">Sú to </w:t>
      </w:r>
      <w:proofErr w:type="spellStart"/>
      <w:r w:rsidRPr="008E6C0C">
        <w:rPr>
          <w:sz w:val="24"/>
          <w:szCs w:val="24"/>
        </w:rPr>
        <w:t>najzákladnejšie</w:t>
      </w:r>
      <w:proofErr w:type="spellEnd"/>
      <w:r w:rsidRPr="008E6C0C">
        <w:rPr>
          <w:sz w:val="24"/>
          <w:szCs w:val="24"/>
        </w:rPr>
        <w:t xml:space="preserve"> požiadavky, ktoré sú v súlade s cieľmi.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 xml:space="preserve">Didaktické zásady TUREK: </w:t>
      </w:r>
      <w:r w:rsidRPr="008E6C0C">
        <w:rPr>
          <w:sz w:val="24"/>
          <w:szCs w:val="24"/>
        </w:rPr>
        <w:t xml:space="preserve">vytvorenia optimálnych podmienok pre vyučovací proces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primeranosti a individuálneho prístupu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vedeckosti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spojenia teórie s praxou, školy so životom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názornosti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motivácie, uvedomelosti a aktivity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sústavnosti a postupnosti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trvácnosti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Zásada komp</w:t>
      </w:r>
      <w:r w:rsidR="00D6586D">
        <w:rPr>
          <w:b/>
          <w:sz w:val="24"/>
          <w:szCs w:val="24"/>
        </w:rPr>
        <w:t xml:space="preserve">lexného rozvoja osobnosti žiaka: </w:t>
      </w:r>
      <w:r w:rsidRPr="008E6C0C">
        <w:rPr>
          <w:sz w:val="24"/>
          <w:szCs w:val="24"/>
        </w:rPr>
        <w:t>požaduje, aby si učiteľ pri didaktickej analýze učiva uvedomil, aké možnosti mu dáva učivo pre rozvoj osobnosti žiaka: v oblasti kognitívnej, afektívnej a psychomotorickej. Učiteľova práca m</w:t>
      </w:r>
      <w:r w:rsidR="00F12506">
        <w:rPr>
          <w:sz w:val="24"/>
          <w:szCs w:val="24"/>
        </w:rPr>
        <w:t>á byť komplexná</w:t>
      </w:r>
      <w:r w:rsidRPr="008E6C0C">
        <w:rPr>
          <w:sz w:val="24"/>
          <w:szCs w:val="24"/>
        </w:rPr>
        <w:t>, nemôže oddeľovať vzdelávanie od výchovy</w:t>
      </w:r>
      <w:r w:rsidR="00F12506">
        <w:rPr>
          <w:sz w:val="24"/>
          <w:szCs w:val="24"/>
        </w:rPr>
        <w:t>, p</w:t>
      </w:r>
      <w:r w:rsidRPr="008E6C0C">
        <w:rPr>
          <w:sz w:val="24"/>
          <w:szCs w:val="24"/>
        </w:rPr>
        <w:t xml:space="preserve">reto hovoríme </w:t>
      </w:r>
      <w:r w:rsidR="009D4F54">
        <w:rPr>
          <w:sz w:val="24"/>
          <w:szCs w:val="24"/>
        </w:rPr>
        <w:t>aj</w:t>
      </w:r>
      <w:r w:rsidRPr="008E6C0C">
        <w:rPr>
          <w:sz w:val="24"/>
          <w:szCs w:val="24"/>
        </w:rPr>
        <w:t xml:space="preserve"> o zásade </w:t>
      </w:r>
      <w:proofErr w:type="spellStart"/>
      <w:r w:rsidRPr="008E6C0C">
        <w:rPr>
          <w:sz w:val="24"/>
          <w:szCs w:val="24"/>
        </w:rPr>
        <w:t>výchovnosti</w:t>
      </w:r>
      <w:proofErr w:type="spellEnd"/>
      <w:r w:rsidRPr="008E6C0C">
        <w:rPr>
          <w:sz w:val="24"/>
          <w:szCs w:val="24"/>
        </w:rPr>
        <w:t xml:space="preserve"> vyučovania).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Zásada primeranosti</w:t>
      </w:r>
      <w:r w:rsidR="00D6586D">
        <w:rPr>
          <w:b/>
          <w:sz w:val="24"/>
          <w:szCs w:val="24"/>
        </w:rPr>
        <w:t xml:space="preserve">: </w:t>
      </w:r>
      <w:r w:rsidR="00D6586D">
        <w:rPr>
          <w:sz w:val="24"/>
          <w:szCs w:val="24"/>
        </w:rPr>
        <w:t>požaduje,</w:t>
      </w:r>
      <w:r w:rsidRPr="008E6C0C">
        <w:rPr>
          <w:sz w:val="24"/>
          <w:szCs w:val="24"/>
        </w:rPr>
        <w:t xml:space="preserve"> aby obsah a rozsah učiva, aj metódy </w:t>
      </w:r>
      <w:r w:rsidR="00D6586D">
        <w:rPr>
          <w:sz w:val="24"/>
          <w:szCs w:val="24"/>
        </w:rPr>
        <w:t>pri sprostredkúvaní</w:t>
      </w:r>
      <w:r w:rsidRPr="008E6C0C">
        <w:rPr>
          <w:sz w:val="24"/>
          <w:szCs w:val="24"/>
        </w:rPr>
        <w:t xml:space="preserve"> žiakom</w:t>
      </w:r>
      <w:r w:rsidR="00D6586D">
        <w:rPr>
          <w:sz w:val="24"/>
          <w:szCs w:val="24"/>
        </w:rPr>
        <w:t>,</w:t>
      </w:r>
      <w:r w:rsidRPr="008E6C0C">
        <w:rPr>
          <w:sz w:val="24"/>
          <w:szCs w:val="24"/>
        </w:rPr>
        <w:t xml:space="preserve"> boli primerané k ich schopnostiam.</w:t>
      </w:r>
    </w:p>
    <w:p w:rsidR="00F12506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D864DA">
        <w:rPr>
          <w:sz w:val="24"/>
          <w:szCs w:val="24"/>
          <w:u w:val="single"/>
        </w:rPr>
        <w:t>Metodické odporúčania</w:t>
      </w:r>
      <w:r w:rsidRPr="008E6C0C">
        <w:rPr>
          <w:sz w:val="24"/>
          <w:szCs w:val="24"/>
        </w:rPr>
        <w:t>:  vo vyučovaní postupovať podľa pravidiel: od blízkeho k vzdialenému, od konkrétneho k abstraktnému...  rešpektovať a uplatňovať primeranosť</w:t>
      </w:r>
      <w:r w:rsidR="00F12506">
        <w:rPr>
          <w:sz w:val="24"/>
          <w:szCs w:val="24"/>
        </w:rPr>
        <w:t xml:space="preserve">,  </w:t>
      </w:r>
      <w:r w:rsidRPr="008E6C0C">
        <w:rPr>
          <w:sz w:val="24"/>
          <w:szCs w:val="24"/>
        </w:rPr>
        <w:t>upl</w:t>
      </w:r>
      <w:r w:rsidR="009D4F54">
        <w:rPr>
          <w:sz w:val="24"/>
          <w:szCs w:val="24"/>
        </w:rPr>
        <w:t>atňovať primerané metódy výučby,</w:t>
      </w:r>
      <w:r w:rsidR="00F12506">
        <w:rPr>
          <w:sz w:val="24"/>
          <w:szCs w:val="24"/>
        </w:rPr>
        <w:t xml:space="preserve"> </w:t>
      </w:r>
      <w:r w:rsidRPr="008E6C0C">
        <w:rPr>
          <w:sz w:val="24"/>
          <w:szCs w:val="24"/>
        </w:rPr>
        <w:t>prime</w:t>
      </w:r>
      <w:r w:rsidR="00F12506">
        <w:rPr>
          <w:sz w:val="24"/>
          <w:szCs w:val="24"/>
        </w:rPr>
        <w:t xml:space="preserve">rané úlohy, umožniť </w:t>
      </w:r>
      <w:r w:rsidR="009D4F54">
        <w:rPr>
          <w:sz w:val="24"/>
          <w:szCs w:val="24"/>
        </w:rPr>
        <w:t xml:space="preserve">žiakom </w:t>
      </w:r>
      <w:r w:rsidR="00F12506">
        <w:rPr>
          <w:sz w:val="24"/>
          <w:szCs w:val="24"/>
        </w:rPr>
        <w:t xml:space="preserve">vlastné </w:t>
      </w:r>
      <w:r w:rsidRPr="008E6C0C">
        <w:rPr>
          <w:sz w:val="24"/>
          <w:szCs w:val="24"/>
        </w:rPr>
        <w:t xml:space="preserve">postupy </w:t>
      </w:r>
      <w:r w:rsidR="009D4F54">
        <w:rPr>
          <w:sz w:val="24"/>
          <w:szCs w:val="24"/>
        </w:rPr>
        <w:t>v práci</w:t>
      </w:r>
      <w:r w:rsidR="00F12506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nachádzať vzťahy a súvislosti medzi tým, čo už žiaci vedia a čo si majú osvojiť</w:t>
      </w:r>
      <w:r w:rsidR="00F12506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sústred</w:t>
      </w:r>
      <w:r w:rsidR="009D4F54">
        <w:rPr>
          <w:sz w:val="24"/>
          <w:szCs w:val="24"/>
        </w:rPr>
        <w:t>iť sa v učive na podstatné veci</w:t>
      </w:r>
      <w:r w:rsidR="00F12506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uplatňovať prác</w:t>
      </w:r>
      <w:r w:rsidR="009D4F54">
        <w:rPr>
          <w:sz w:val="24"/>
          <w:szCs w:val="24"/>
        </w:rPr>
        <w:t>u</w:t>
      </w:r>
      <w:r w:rsidRPr="008E6C0C">
        <w:rPr>
          <w:sz w:val="24"/>
          <w:szCs w:val="24"/>
        </w:rPr>
        <w:t xml:space="preserve"> v</w:t>
      </w:r>
      <w:r w:rsidR="009D4F54">
        <w:rPr>
          <w:sz w:val="24"/>
          <w:szCs w:val="24"/>
        </w:rPr>
        <w:t>o dvojici, skupinové vyučovanie</w:t>
      </w:r>
      <w:r w:rsidR="00F12506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mať spätnú väzbu</w:t>
      </w:r>
      <w:r w:rsidR="009D4F54">
        <w:rPr>
          <w:sz w:val="24"/>
          <w:szCs w:val="24"/>
        </w:rPr>
        <w:t>, overovať žiacke vedomosti.</w:t>
      </w:r>
    </w:p>
    <w:p w:rsidR="00D864DA" w:rsidRDefault="00832D2D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>Zásada i</w:t>
      </w:r>
      <w:r w:rsidR="00D6586D">
        <w:rPr>
          <w:b/>
          <w:sz w:val="24"/>
          <w:szCs w:val="24"/>
        </w:rPr>
        <w:t xml:space="preserve">ndividuálneho prístupu k žiakom: </w:t>
      </w:r>
      <w:r w:rsidR="00D864DA">
        <w:rPr>
          <w:sz w:val="24"/>
          <w:szCs w:val="24"/>
        </w:rPr>
        <w:t>P</w:t>
      </w:r>
      <w:r w:rsidRPr="008E6C0C">
        <w:rPr>
          <w:sz w:val="24"/>
          <w:szCs w:val="24"/>
        </w:rPr>
        <w:t>ožiadavka, aby učiteľ dobre poznal individuálne zvláštnosti žiakov a riadil učenie tak, aby každý z nich mal možnosť dosahovať úspech v učebnej činnosti.</w:t>
      </w:r>
      <w:r w:rsidR="00D64451">
        <w:rPr>
          <w:sz w:val="24"/>
          <w:szCs w:val="24"/>
        </w:rPr>
        <w:t xml:space="preserve"> </w:t>
      </w:r>
      <w:r w:rsidR="00D864DA" w:rsidRPr="00D864DA">
        <w:rPr>
          <w:sz w:val="24"/>
          <w:szCs w:val="24"/>
          <w:u w:val="single"/>
        </w:rPr>
        <w:t>Metodické odporúčania</w:t>
      </w:r>
      <w:r w:rsidR="00D864DA">
        <w:rPr>
          <w:b/>
          <w:sz w:val="24"/>
          <w:szCs w:val="24"/>
        </w:rPr>
        <w:t xml:space="preserve"> </w:t>
      </w:r>
      <w:r w:rsidR="00D64451">
        <w:rPr>
          <w:sz w:val="24"/>
          <w:szCs w:val="24"/>
        </w:rPr>
        <w:t>ako pri zásade primeranosti</w:t>
      </w:r>
      <w:r w:rsidR="009D4F54">
        <w:rPr>
          <w:sz w:val="24"/>
          <w:szCs w:val="24"/>
        </w:rPr>
        <w:t>.</w:t>
      </w:r>
    </w:p>
    <w:p w:rsidR="00832D2D" w:rsidRPr="008E6C0C" w:rsidRDefault="00D6586D" w:rsidP="005E427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Zásada vedeckosti: </w:t>
      </w:r>
      <w:r w:rsidR="00D864DA">
        <w:rPr>
          <w:sz w:val="24"/>
          <w:szCs w:val="24"/>
        </w:rPr>
        <w:t>P</w:t>
      </w:r>
      <w:r w:rsidR="00D64451">
        <w:rPr>
          <w:sz w:val="24"/>
          <w:szCs w:val="24"/>
        </w:rPr>
        <w:t>ožiadavka na zhodu</w:t>
      </w:r>
      <w:r w:rsidR="00832D2D" w:rsidRPr="008E6C0C">
        <w:rPr>
          <w:sz w:val="24"/>
          <w:szCs w:val="24"/>
        </w:rPr>
        <w:t xml:space="preserve"> poznatkov v učebnom predmete s interpretáciou súčasnej vedy.</w:t>
      </w:r>
      <w:r w:rsidR="00D64451">
        <w:rPr>
          <w:sz w:val="24"/>
          <w:szCs w:val="24"/>
        </w:rPr>
        <w:t xml:space="preserve"> </w:t>
      </w:r>
      <w:r w:rsidR="00832D2D" w:rsidRPr="008E6C0C">
        <w:rPr>
          <w:sz w:val="24"/>
          <w:szCs w:val="24"/>
        </w:rPr>
        <w:t>Od učiteľa sa očakáva, že celoživotne udržuje kontakt s vedeckými disciplínami</w:t>
      </w:r>
      <w:r>
        <w:rPr>
          <w:sz w:val="24"/>
          <w:szCs w:val="24"/>
        </w:rPr>
        <w:t xml:space="preserve"> jeho </w:t>
      </w:r>
      <w:r w:rsidR="00832D2D" w:rsidRPr="008E6C0C">
        <w:rPr>
          <w:sz w:val="24"/>
          <w:szCs w:val="24"/>
        </w:rPr>
        <w:t>vyučovacieho predmetu</w:t>
      </w:r>
      <w:r>
        <w:rPr>
          <w:sz w:val="24"/>
          <w:szCs w:val="24"/>
        </w:rPr>
        <w:t xml:space="preserve">, </w:t>
      </w:r>
      <w:r w:rsidR="00D864DA">
        <w:rPr>
          <w:sz w:val="24"/>
          <w:szCs w:val="24"/>
        </w:rPr>
        <w:t xml:space="preserve">musí </w:t>
      </w:r>
      <w:r w:rsidR="00832D2D" w:rsidRPr="008E6C0C">
        <w:rPr>
          <w:sz w:val="24"/>
          <w:szCs w:val="24"/>
        </w:rPr>
        <w:t>ved</w:t>
      </w:r>
      <w:r w:rsidR="00D864DA">
        <w:rPr>
          <w:sz w:val="24"/>
          <w:szCs w:val="24"/>
        </w:rPr>
        <w:t>ieť</w:t>
      </w:r>
      <w:r w:rsidR="00832D2D" w:rsidRPr="008E6C0C">
        <w:rPr>
          <w:sz w:val="24"/>
          <w:szCs w:val="24"/>
        </w:rPr>
        <w:t xml:space="preserve"> vhodnými metódami </w:t>
      </w:r>
      <w:r w:rsidR="00D864DA">
        <w:rPr>
          <w:sz w:val="24"/>
          <w:szCs w:val="24"/>
        </w:rPr>
        <w:t xml:space="preserve">odovzdávať </w:t>
      </w:r>
      <w:r w:rsidR="00832D2D" w:rsidRPr="008E6C0C">
        <w:rPr>
          <w:sz w:val="24"/>
          <w:szCs w:val="24"/>
        </w:rPr>
        <w:t>informácie, aby viedol žiakov k ich vyhľadávan</w:t>
      </w:r>
      <w:r w:rsidR="00D64451">
        <w:rPr>
          <w:sz w:val="24"/>
          <w:szCs w:val="24"/>
        </w:rPr>
        <w:t>iu</w:t>
      </w:r>
      <w:r>
        <w:rPr>
          <w:sz w:val="24"/>
          <w:szCs w:val="24"/>
        </w:rPr>
        <w:t xml:space="preserve"> a </w:t>
      </w:r>
      <w:r w:rsidR="00D64451">
        <w:rPr>
          <w:sz w:val="24"/>
          <w:szCs w:val="24"/>
        </w:rPr>
        <w:t>využívaniu</w:t>
      </w:r>
      <w:r w:rsidR="00832D2D" w:rsidRPr="008E6C0C">
        <w:rPr>
          <w:sz w:val="24"/>
          <w:szCs w:val="24"/>
        </w:rPr>
        <w:t xml:space="preserve">.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D864DA">
        <w:rPr>
          <w:sz w:val="24"/>
          <w:szCs w:val="24"/>
          <w:u w:val="single"/>
        </w:rPr>
        <w:t>Metodické poznámky:</w:t>
      </w:r>
      <w:r w:rsidRPr="008E6C0C">
        <w:rPr>
          <w:sz w:val="24"/>
          <w:szCs w:val="24"/>
        </w:rPr>
        <w:t xml:space="preserve">  záväzne plniť požiadavky u</w:t>
      </w:r>
      <w:r w:rsidR="00A64E0E">
        <w:rPr>
          <w:sz w:val="24"/>
          <w:szCs w:val="24"/>
        </w:rPr>
        <w:t>čebných osnov, používať platné učebnice a</w:t>
      </w:r>
      <w:r w:rsidRPr="008E6C0C">
        <w:rPr>
          <w:sz w:val="24"/>
          <w:szCs w:val="24"/>
        </w:rPr>
        <w:t xml:space="preserve"> doplnkovú literatúru, internet</w:t>
      </w:r>
      <w:r w:rsidR="00A64E0E">
        <w:rPr>
          <w:sz w:val="24"/>
          <w:szCs w:val="24"/>
        </w:rPr>
        <w:t>...,</w:t>
      </w:r>
      <w:r w:rsidRPr="008E6C0C">
        <w:rPr>
          <w:sz w:val="24"/>
          <w:szCs w:val="24"/>
        </w:rPr>
        <w:t xml:space="preserve">  každý nový pojem, treba vysvetliť</w:t>
      </w:r>
      <w:r w:rsidR="00A64E0E">
        <w:rPr>
          <w:sz w:val="24"/>
          <w:szCs w:val="24"/>
        </w:rPr>
        <w:t>,</w:t>
      </w:r>
      <w:r w:rsidRPr="008E6C0C">
        <w:rPr>
          <w:sz w:val="24"/>
          <w:szCs w:val="24"/>
        </w:rPr>
        <w:t xml:space="preserve"> využívať metódy, ktorými žiak pri vyučovaní „objavuje už objavené“ - heuristické a problémové vyučovanie</w:t>
      </w:r>
    </w:p>
    <w:p w:rsidR="00D64451" w:rsidRDefault="00D6586D" w:rsidP="005E427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Zásada názornosti: </w:t>
      </w:r>
      <w:r w:rsidR="002C58C0">
        <w:rPr>
          <w:sz w:val="24"/>
          <w:szCs w:val="24"/>
        </w:rPr>
        <w:t>V</w:t>
      </w:r>
      <w:r w:rsidR="00832D2D" w:rsidRPr="008E6C0C">
        <w:rPr>
          <w:sz w:val="24"/>
          <w:szCs w:val="24"/>
        </w:rPr>
        <w:t>yjadruje požiadavku, aby žiak získaval nové vedomosti, spôsobilosti, zručnosti a návyky na základe konkrétneho zmyslového vnímania predmetov a javov.</w:t>
      </w:r>
      <w:r w:rsidR="00D64451">
        <w:rPr>
          <w:sz w:val="24"/>
          <w:szCs w:val="24"/>
        </w:rPr>
        <w:t xml:space="preserve"> 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484045">
        <w:rPr>
          <w:sz w:val="24"/>
          <w:szCs w:val="24"/>
          <w:u w:val="single"/>
        </w:rPr>
        <w:t>V</w:t>
      </w:r>
      <w:r w:rsidR="00D64451">
        <w:rPr>
          <w:sz w:val="24"/>
          <w:szCs w:val="24"/>
          <w:u w:val="single"/>
        </w:rPr>
        <w:t>oľba druhu názornosti závisí od</w:t>
      </w:r>
      <w:r w:rsidRPr="008E6C0C">
        <w:rPr>
          <w:sz w:val="24"/>
          <w:szCs w:val="24"/>
        </w:rPr>
        <w:t>:</w:t>
      </w:r>
      <w:r w:rsidR="00484045">
        <w:rPr>
          <w:sz w:val="24"/>
          <w:szCs w:val="24"/>
        </w:rPr>
        <w:t xml:space="preserve"> </w:t>
      </w:r>
      <w:r w:rsidR="00D64451">
        <w:rPr>
          <w:sz w:val="24"/>
          <w:szCs w:val="24"/>
        </w:rPr>
        <w:t>vekových osobitostí žiakov</w:t>
      </w:r>
      <w:r w:rsidR="00484045">
        <w:rPr>
          <w:sz w:val="24"/>
          <w:szCs w:val="24"/>
        </w:rPr>
        <w:t>,</w:t>
      </w:r>
      <w:r w:rsidRPr="008E6C0C">
        <w:rPr>
          <w:sz w:val="24"/>
          <w:szCs w:val="24"/>
        </w:rPr>
        <w:t xml:space="preserve"> od povahy</w:t>
      </w:r>
      <w:r w:rsidR="00D64451">
        <w:rPr>
          <w:sz w:val="24"/>
          <w:szCs w:val="24"/>
        </w:rPr>
        <w:t xml:space="preserve"> učiva a vyučovacieho predmetu, </w:t>
      </w:r>
      <w:r w:rsidRPr="008E6C0C">
        <w:rPr>
          <w:sz w:val="24"/>
          <w:szCs w:val="24"/>
        </w:rPr>
        <w:t xml:space="preserve">od fázy vyučovacieho procesu (inú funkciu </w:t>
      </w:r>
      <w:r w:rsidR="00D64451">
        <w:rPr>
          <w:sz w:val="24"/>
          <w:szCs w:val="24"/>
        </w:rPr>
        <w:t>v motivačnej fáze</w:t>
      </w:r>
      <w:r w:rsidRPr="008E6C0C">
        <w:rPr>
          <w:sz w:val="24"/>
          <w:szCs w:val="24"/>
        </w:rPr>
        <w:t>, inú pri diagnostikovaní</w:t>
      </w:r>
      <w:r w:rsidR="00484045">
        <w:rPr>
          <w:sz w:val="24"/>
          <w:szCs w:val="24"/>
        </w:rPr>
        <w:t>).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D864DA">
        <w:rPr>
          <w:sz w:val="24"/>
          <w:szCs w:val="24"/>
          <w:u w:val="single"/>
        </w:rPr>
        <w:t>Metodické odporúča</w:t>
      </w:r>
      <w:r w:rsidR="00D864DA" w:rsidRPr="00D864DA">
        <w:rPr>
          <w:sz w:val="24"/>
          <w:szCs w:val="24"/>
          <w:u w:val="single"/>
        </w:rPr>
        <w:t>nia</w:t>
      </w:r>
      <w:r w:rsidRPr="00D864DA">
        <w:rPr>
          <w:sz w:val="24"/>
          <w:szCs w:val="24"/>
          <w:u w:val="single"/>
        </w:rPr>
        <w:t>:</w:t>
      </w:r>
      <w:r w:rsidRPr="008E6C0C">
        <w:rPr>
          <w:sz w:val="24"/>
          <w:szCs w:val="24"/>
        </w:rPr>
        <w:t xml:space="preserve"> učiť správne pozorovať predmety a</w:t>
      </w:r>
      <w:r w:rsidR="00484045">
        <w:rPr>
          <w:sz w:val="24"/>
          <w:szCs w:val="24"/>
        </w:rPr>
        <w:t> </w:t>
      </w:r>
      <w:r w:rsidRPr="008E6C0C">
        <w:rPr>
          <w:sz w:val="24"/>
          <w:szCs w:val="24"/>
        </w:rPr>
        <w:t>javy</w:t>
      </w:r>
      <w:r w:rsidR="00484045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viesť žiakov k analýze pozorovania</w:t>
      </w:r>
      <w:r w:rsidR="00484045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>z pozorovaného učiť vyvodzovať závery</w:t>
      </w:r>
      <w:r w:rsidR="00484045">
        <w:rPr>
          <w:sz w:val="24"/>
          <w:szCs w:val="24"/>
        </w:rPr>
        <w:t>,</w:t>
      </w:r>
      <w:r w:rsidRPr="008E6C0C">
        <w:rPr>
          <w:sz w:val="24"/>
          <w:szCs w:val="24"/>
        </w:rPr>
        <w:t xml:space="preserve"> vyu</w:t>
      </w:r>
      <w:r w:rsidR="00484045">
        <w:rPr>
          <w:sz w:val="24"/>
          <w:szCs w:val="24"/>
        </w:rPr>
        <w:t>žívať názor v primeranej miere -</w:t>
      </w:r>
      <w:r w:rsidRPr="008E6C0C">
        <w:rPr>
          <w:sz w:val="24"/>
          <w:szCs w:val="24"/>
        </w:rPr>
        <w:t xml:space="preserve"> keď je </w:t>
      </w:r>
      <w:r w:rsidR="00484045">
        <w:rPr>
          <w:sz w:val="24"/>
          <w:szCs w:val="24"/>
        </w:rPr>
        <w:t xml:space="preserve">to </w:t>
      </w:r>
      <w:r w:rsidRPr="008E6C0C">
        <w:rPr>
          <w:sz w:val="24"/>
          <w:szCs w:val="24"/>
        </w:rPr>
        <w:t>potrebné</w:t>
      </w:r>
      <w:r w:rsidR="00484045">
        <w:rPr>
          <w:sz w:val="24"/>
          <w:szCs w:val="24"/>
        </w:rPr>
        <w:t>,</w:t>
      </w:r>
      <w:r w:rsidRPr="008E6C0C">
        <w:rPr>
          <w:sz w:val="24"/>
          <w:szCs w:val="24"/>
        </w:rPr>
        <w:t xml:space="preserve">  názor využívať v každej fáze vyučovacej hodiny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b/>
          <w:sz w:val="24"/>
          <w:szCs w:val="24"/>
        </w:rPr>
        <w:t>Zá</w:t>
      </w:r>
      <w:r w:rsidR="00D6586D">
        <w:rPr>
          <w:b/>
          <w:sz w:val="24"/>
          <w:szCs w:val="24"/>
        </w:rPr>
        <w:t xml:space="preserve">sada uvedomelosti a aktivity: </w:t>
      </w:r>
      <w:r w:rsidRPr="008E6C0C">
        <w:rPr>
          <w:sz w:val="24"/>
          <w:szCs w:val="24"/>
        </w:rPr>
        <w:t>Vyjadruje požiadavku, aby žiaci pristupovali k učebnej činnos</w:t>
      </w:r>
      <w:r w:rsidR="00DE635B">
        <w:rPr>
          <w:sz w:val="24"/>
          <w:szCs w:val="24"/>
        </w:rPr>
        <w:t>ti uvedomele a aby vlastnou akti</w:t>
      </w:r>
      <w:r w:rsidRPr="008E6C0C">
        <w:rPr>
          <w:sz w:val="24"/>
          <w:szCs w:val="24"/>
        </w:rPr>
        <w:t>v</w:t>
      </w:r>
      <w:r w:rsidR="00DE635B">
        <w:rPr>
          <w:sz w:val="24"/>
          <w:szCs w:val="24"/>
        </w:rPr>
        <w:t xml:space="preserve">itou </w:t>
      </w:r>
      <w:r w:rsidRPr="008E6C0C">
        <w:rPr>
          <w:sz w:val="24"/>
          <w:szCs w:val="24"/>
        </w:rPr>
        <w:t>získavali nové vedomosti, spôsobilosti, zručnosti a návyky.</w:t>
      </w:r>
    </w:p>
    <w:p w:rsidR="00832D2D" w:rsidRPr="008E6C0C" w:rsidRDefault="00832D2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Uvedomelosť spočíva v tom, že žiak vie čo sa učí a prečo sa to učí.</w:t>
      </w:r>
    </w:p>
    <w:p w:rsidR="00D6586D" w:rsidRDefault="00D6586D" w:rsidP="005E427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Zásada systematickosti: </w:t>
      </w:r>
      <w:r w:rsidR="00832D2D" w:rsidRPr="008E6C0C">
        <w:rPr>
          <w:sz w:val="24"/>
          <w:szCs w:val="24"/>
        </w:rPr>
        <w:t>Vyjadruje požiadavku logicky usporiadaného didaktického systému učiva so zrete</w:t>
      </w:r>
      <w:r>
        <w:rPr>
          <w:sz w:val="24"/>
          <w:szCs w:val="24"/>
        </w:rPr>
        <w:t>ľom na vekové osobitosti žiakov</w:t>
      </w:r>
      <w:r w:rsidR="00832D2D" w:rsidRPr="008E6C0C">
        <w:rPr>
          <w:sz w:val="24"/>
          <w:szCs w:val="24"/>
        </w:rPr>
        <w:t xml:space="preserve">. Učiteľ má voliť vyučovacie metódy a riadiť učebný proces, aby si žiaci osvojili učivo v </w:t>
      </w:r>
      <w:r>
        <w:rPr>
          <w:sz w:val="24"/>
          <w:szCs w:val="24"/>
        </w:rPr>
        <w:t>l</w:t>
      </w:r>
      <w:r w:rsidR="00832D2D" w:rsidRPr="008E6C0C">
        <w:rPr>
          <w:sz w:val="24"/>
          <w:szCs w:val="24"/>
        </w:rPr>
        <w:t xml:space="preserve">ogickom systéme. </w:t>
      </w:r>
    </w:p>
    <w:p w:rsidR="00832D2D" w:rsidRPr="008E6C0C" w:rsidRDefault="00D6586D" w:rsidP="005E427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Zásada trvácnosti: </w:t>
      </w:r>
      <w:r w:rsidR="00832D2D" w:rsidRPr="008E6C0C">
        <w:rPr>
          <w:sz w:val="24"/>
          <w:szCs w:val="24"/>
        </w:rPr>
        <w:t xml:space="preserve">Vyjadruje požiadavku, aby si žiaci učivo bezpečne zapamätali a aby si ho v </w:t>
      </w:r>
      <w:r>
        <w:rPr>
          <w:sz w:val="24"/>
          <w:szCs w:val="24"/>
        </w:rPr>
        <w:t>prípade potreby vedeli vybaviť</w:t>
      </w:r>
      <w:r w:rsidR="00832D2D" w:rsidRPr="008E6C0C">
        <w:rPr>
          <w:sz w:val="24"/>
          <w:szCs w:val="24"/>
        </w:rPr>
        <w:t>. Dôležité je uvedomiť si,</w:t>
      </w:r>
      <w:r>
        <w:rPr>
          <w:sz w:val="24"/>
          <w:szCs w:val="24"/>
        </w:rPr>
        <w:t xml:space="preserve"> že tu nej</w:t>
      </w:r>
      <w:r w:rsidR="00832D2D" w:rsidRPr="008E6C0C">
        <w:rPr>
          <w:sz w:val="24"/>
          <w:szCs w:val="24"/>
        </w:rPr>
        <w:t xml:space="preserve">de len o zapamätanie učiva, ale o požiadavku vedieť učivo prakticky použiť. </w:t>
      </w:r>
    </w:p>
    <w:p w:rsidR="00F00585" w:rsidRPr="00F14161" w:rsidRDefault="00F00585" w:rsidP="005E4279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Didaktické metódy v práci so žiakmi.</w:t>
      </w:r>
    </w:p>
    <w:p w:rsidR="00832D2D" w:rsidRPr="00F14161" w:rsidRDefault="00832D2D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DC2DF2" w:rsidRPr="008E6C0C" w:rsidRDefault="005047C6" w:rsidP="005E4279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Vyučovacia metóda</w:t>
      </w:r>
      <w:r w:rsidR="00DC2DF2" w:rsidRPr="008E6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DC2DF2" w:rsidRPr="008E6C0C">
        <w:rPr>
          <w:sz w:val="24"/>
          <w:szCs w:val="24"/>
        </w:rPr>
        <w:t xml:space="preserve">zámerné usporiadanie obsahu vyučovania, činnosti učiteľa a žiaka, ktoré sa zacieľujú na dosiahnutie stanovených výchovných a vzdelávacích cieľov. Spočíva v úprave obsahu, v usmernení aktivity objektu a subjektu, v úprave zdrojov poznania, postupov, techník, zaistení fixácie a kontroly vedomostí, zručností, záujmov. </w:t>
      </w:r>
    </w:p>
    <w:p w:rsidR="005047C6" w:rsidRDefault="00832D2D" w:rsidP="005E4279">
      <w:pPr>
        <w:spacing w:line="276" w:lineRule="auto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Vyučovacie metódy: </w:t>
      </w:r>
    </w:p>
    <w:p w:rsidR="00832D2D" w:rsidRPr="008E6C0C" w:rsidRDefault="005047C6" w:rsidP="005E4279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</w:t>
      </w:r>
      <w:r w:rsidR="00832D2D" w:rsidRPr="008E6C0C">
        <w:rPr>
          <w:sz w:val="24"/>
          <w:szCs w:val="24"/>
          <w:u w:val="single"/>
        </w:rPr>
        <w:t>odľa aktivity žiakov</w:t>
      </w:r>
      <w:r>
        <w:rPr>
          <w:sz w:val="24"/>
          <w:szCs w:val="24"/>
        </w:rPr>
        <w:t>:</w:t>
      </w:r>
      <w:r w:rsidR="00832D2D" w:rsidRPr="008E6C0C">
        <w:rPr>
          <w:sz w:val="24"/>
          <w:szCs w:val="24"/>
        </w:rPr>
        <w:t xml:space="preserve"> rozprávacie a disk</w:t>
      </w:r>
      <w:r>
        <w:rPr>
          <w:sz w:val="24"/>
          <w:szCs w:val="24"/>
        </w:rPr>
        <w:t>usné,</w:t>
      </w:r>
      <w:r w:rsidR="00832D2D" w:rsidRPr="008E6C0C">
        <w:rPr>
          <w:sz w:val="24"/>
          <w:szCs w:val="24"/>
        </w:rPr>
        <w:t xml:space="preserve"> samostatná práca žiakov,</w:t>
      </w:r>
      <w:r>
        <w:rPr>
          <w:sz w:val="24"/>
          <w:szCs w:val="24"/>
        </w:rPr>
        <w:t xml:space="preserve"> </w:t>
      </w:r>
      <w:r w:rsidR="00832D2D" w:rsidRPr="008E6C0C">
        <w:rPr>
          <w:sz w:val="24"/>
          <w:szCs w:val="24"/>
        </w:rPr>
        <w:t xml:space="preserve">bádateľské a výskumné. </w:t>
      </w:r>
    </w:p>
    <w:p w:rsidR="003E423E" w:rsidRDefault="005047C6" w:rsidP="005E4279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832D2D" w:rsidRPr="008E6C0C">
        <w:rPr>
          <w:sz w:val="24"/>
          <w:szCs w:val="24"/>
          <w:u w:val="single"/>
        </w:rPr>
        <w:t xml:space="preserve">odľa foriem výučby a didaktických prostriedkov: </w:t>
      </w:r>
    </w:p>
    <w:p w:rsidR="00832D2D" w:rsidRPr="008E6C0C" w:rsidRDefault="003E423E" w:rsidP="005E4279">
      <w:pPr>
        <w:spacing w:line="276" w:lineRule="auto"/>
        <w:rPr>
          <w:sz w:val="24"/>
          <w:szCs w:val="24"/>
        </w:rPr>
      </w:pPr>
      <w:r w:rsidRPr="003E423E">
        <w:rPr>
          <w:sz w:val="24"/>
          <w:szCs w:val="24"/>
        </w:rPr>
        <w:t xml:space="preserve">- </w:t>
      </w:r>
      <w:r w:rsidR="00832D2D" w:rsidRPr="008E6C0C">
        <w:rPr>
          <w:sz w:val="24"/>
          <w:szCs w:val="24"/>
        </w:rPr>
        <w:t xml:space="preserve">kombinácia metód s vyučovacími formami, </w:t>
      </w:r>
    </w:p>
    <w:p w:rsidR="00832D2D" w:rsidRPr="008E6C0C" w:rsidRDefault="00832D2D" w:rsidP="005E4279">
      <w:pPr>
        <w:spacing w:line="276" w:lineRule="auto"/>
        <w:rPr>
          <w:sz w:val="24"/>
          <w:szCs w:val="24"/>
        </w:rPr>
      </w:pPr>
      <w:r w:rsidRPr="008E6C0C">
        <w:rPr>
          <w:sz w:val="24"/>
          <w:szCs w:val="24"/>
        </w:rPr>
        <w:t>- kombinácia metód s vyučovacími pomôckami.</w:t>
      </w:r>
    </w:p>
    <w:p w:rsidR="00832D2D" w:rsidRPr="008E6C0C" w:rsidRDefault="00832D2D" w:rsidP="005E4279">
      <w:pPr>
        <w:spacing w:line="276" w:lineRule="auto"/>
        <w:rPr>
          <w:sz w:val="24"/>
          <w:szCs w:val="24"/>
        </w:rPr>
      </w:pPr>
    </w:p>
    <w:p w:rsidR="00832D2D" w:rsidRPr="005C52CB" w:rsidRDefault="00805C88" w:rsidP="005E4279">
      <w:pPr>
        <w:spacing w:line="276" w:lineRule="auto"/>
        <w:jc w:val="both"/>
        <w:rPr>
          <w:sz w:val="24"/>
          <w:szCs w:val="24"/>
        </w:rPr>
      </w:pPr>
      <w:r w:rsidRPr="00805C88">
        <w:rPr>
          <w:b/>
          <w:sz w:val="24"/>
          <w:szCs w:val="24"/>
        </w:rPr>
        <w:t xml:space="preserve">Monologické metódy vo výučbe sociálnej práce na stredných školách: </w:t>
      </w:r>
      <w:r w:rsidR="005C52CB" w:rsidRPr="005C52CB">
        <w:rPr>
          <w:sz w:val="24"/>
          <w:szCs w:val="24"/>
        </w:rPr>
        <w:t>opis, vysvetľovanie, výklad, prednáška</w:t>
      </w:r>
    </w:p>
    <w:p w:rsidR="00805C88" w:rsidRDefault="00805C88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metódy vysvetľovania, popisovania, žiaci počúvajú, </w:t>
      </w:r>
    </w:p>
    <w:p w:rsidR="00805C88" w:rsidRDefault="00805C88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učiteľ by mal motivovať a zaujať, v tejto metóde chýba spätná väzba</w:t>
      </w:r>
    </w:p>
    <w:p w:rsidR="00805C88" w:rsidRDefault="00805C88" w:rsidP="005E4279">
      <w:pPr>
        <w:spacing w:line="276" w:lineRule="auto"/>
        <w:jc w:val="both"/>
        <w:rPr>
          <w:sz w:val="24"/>
          <w:szCs w:val="24"/>
        </w:rPr>
      </w:pPr>
      <w:r w:rsidRPr="00805C88">
        <w:rPr>
          <w:b/>
          <w:sz w:val="24"/>
          <w:szCs w:val="24"/>
        </w:rPr>
        <w:t>Výklad</w:t>
      </w:r>
      <w:r>
        <w:rPr>
          <w:sz w:val="24"/>
          <w:szCs w:val="24"/>
        </w:rPr>
        <w:t xml:space="preserve"> – objasňuje žiakom logicky utriedené pojmy zo sociálnej práce, poukazuje na vzťahy, väzby, súvislosti, </w:t>
      </w:r>
    </w:p>
    <w:p w:rsidR="00805C88" w:rsidRDefault="00805C88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Základná štruktúra výkladu – jadro (základné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), dôkazy (zdôvodnenie), praktické príklady, podrobnosti a fakty. </w:t>
      </w:r>
    </w:p>
    <w:p w:rsidR="00805C88" w:rsidRDefault="00805C88" w:rsidP="005E4279">
      <w:pPr>
        <w:spacing w:line="276" w:lineRule="auto"/>
        <w:jc w:val="both"/>
        <w:rPr>
          <w:sz w:val="24"/>
          <w:szCs w:val="24"/>
        </w:rPr>
      </w:pPr>
      <w:r w:rsidRPr="00805C88">
        <w:rPr>
          <w:b/>
          <w:sz w:val="24"/>
          <w:szCs w:val="24"/>
        </w:rPr>
        <w:t>Prednáška</w:t>
      </w:r>
      <w:r>
        <w:rPr>
          <w:sz w:val="24"/>
          <w:szCs w:val="24"/>
        </w:rPr>
        <w:t xml:space="preserve"> – vyššia miera strohosti, cieľom je zovšeobecniť a odovzdať žiakom informácie, ktoré  by ťažko </w:t>
      </w:r>
      <w:proofErr w:type="spellStart"/>
      <w:r>
        <w:rPr>
          <w:sz w:val="24"/>
          <w:szCs w:val="24"/>
        </w:rPr>
        <w:t>získai</w:t>
      </w:r>
      <w:proofErr w:type="spellEnd"/>
      <w:r>
        <w:rPr>
          <w:sz w:val="24"/>
          <w:szCs w:val="24"/>
        </w:rPr>
        <w:t xml:space="preserve"> z iných prameňov. Je náročnejšou formou práce na SŠ. </w:t>
      </w:r>
    </w:p>
    <w:p w:rsidR="00805C88" w:rsidRDefault="00805C88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Interaktívne prednášky -  učiteľ počas výkladu dáva žiakom otázky a jednoduché úlohy. </w:t>
      </w:r>
    </w:p>
    <w:p w:rsidR="005C52CB" w:rsidRDefault="005C52CB" w:rsidP="005E4279">
      <w:pPr>
        <w:spacing w:line="276" w:lineRule="auto"/>
        <w:jc w:val="both"/>
        <w:rPr>
          <w:b/>
          <w:sz w:val="24"/>
          <w:szCs w:val="24"/>
        </w:rPr>
      </w:pPr>
    </w:p>
    <w:p w:rsidR="005C1D00" w:rsidRDefault="00B53F8B" w:rsidP="005E427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Dialogická metóda</w:t>
      </w:r>
      <w:r w:rsidR="005C1D00">
        <w:rPr>
          <w:sz w:val="24"/>
          <w:szCs w:val="24"/>
        </w:rPr>
        <w:t xml:space="preserve"> </w:t>
      </w:r>
      <w:r w:rsidR="005C1D00" w:rsidRPr="00805C88">
        <w:rPr>
          <w:b/>
          <w:sz w:val="24"/>
          <w:szCs w:val="24"/>
        </w:rPr>
        <w:t>vo výučbe sociálnej práce na stredných školách:</w:t>
      </w:r>
      <w:r w:rsidR="005C52CB">
        <w:rPr>
          <w:b/>
          <w:sz w:val="24"/>
          <w:szCs w:val="24"/>
        </w:rPr>
        <w:t xml:space="preserve"> </w:t>
      </w:r>
      <w:r w:rsidR="005C52CB" w:rsidRPr="005C52CB">
        <w:rPr>
          <w:sz w:val="24"/>
          <w:szCs w:val="24"/>
        </w:rPr>
        <w:t>rozhovor, diskusia, dramatizácia</w:t>
      </w:r>
    </w:p>
    <w:p w:rsidR="00805C88" w:rsidRDefault="0002129E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metóda predpokladá slovné interakcie medzi učiteľom a žiakom, </w:t>
      </w:r>
    </w:p>
    <w:p w:rsidR="00805C88" w:rsidRDefault="0002129E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plní ciele vzdelávacie, obhajovanie stanovísk, zapojenie sa do kolektívneho riešenia problému, </w:t>
      </w:r>
    </w:p>
    <w:p w:rsidR="0002129E" w:rsidRDefault="0002129E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 základnou metódou vo výučbe sociálnej práce, </w:t>
      </w:r>
    </w:p>
    <w:p w:rsidR="0002129E" w:rsidRDefault="0002129E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žiaci sa ňou učia komunik</w:t>
      </w:r>
      <w:r w:rsidR="005C52CB">
        <w:rPr>
          <w:sz w:val="24"/>
          <w:szCs w:val="24"/>
        </w:rPr>
        <w:t>ovať, argumentovať, presviedčať</w:t>
      </w:r>
      <w:r>
        <w:rPr>
          <w:sz w:val="24"/>
          <w:szCs w:val="24"/>
        </w:rPr>
        <w:t xml:space="preserve"> </w:t>
      </w:r>
    </w:p>
    <w:p w:rsidR="00B53F8B" w:rsidRDefault="00B53F8B" w:rsidP="0002129E">
      <w:pPr>
        <w:spacing w:line="276" w:lineRule="auto"/>
        <w:jc w:val="both"/>
        <w:rPr>
          <w:b/>
          <w:sz w:val="24"/>
          <w:szCs w:val="24"/>
        </w:rPr>
      </w:pPr>
    </w:p>
    <w:p w:rsidR="0002129E" w:rsidRDefault="0002129E" w:rsidP="0002129E">
      <w:pPr>
        <w:spacing w:line="276" w:lineRule="auto"/>
        <w:jc w:val="both"/>
        <w:rPr>
          <w:sz w:val="24"/>
          <w:szCs w:val="24"/>
        </w:rPr>
      </w:pPr>
      <w:r w:rsidRPr="0002129E">
        <w:rPr>
          <w:b/>
          <w:sz w:val="24"/>
          <w:szCs w:val="24"/>
        </w:rPr>
        <w:t>Aktivizačné metódy</w:t>
      </w:r>
      <w:r>
        <w:rPr>
          <w:sz w:val="24"/>
          <w:szCs w:val="24"/>
        </w:rPr>
        <w:t xml:space="preserve"> </w:t>
      </w:r>
      <w:r w:rsidRPr="00805C88">
        <w:rPr>
          <w:b/>
          <w:sz w:val="24"/>
          <w:szCs w:val="24"/>
        </w:rPr>
        <w:t>vo výučbe sociálnej práce na stredných školách:</w:t>
      </w:r>
    </w:p>
    <w:p w:rsidR="0002129E" w:rsidRDefault="0002129E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5239">
        <w:rPr>
          <w:sz w:val="24"/>
          <w:szCs w:val="24"/>
        </w:rPr>
        <w:t xml:space="preserve">prax, exkurzia, diskusia, metóda riešenia problémov, situačná metóda, inscenačná metóda, brainstorming, projektová  metóda, skupinové vyučovanie, zážitkové vyučovanie. </w:t>
      </w:r>
    </w:p>
    <w:p w:rsidR="00F15239" w:rsidRDefault="00F15239" w:rsidP="005E4279">
      <w:pPr>
        <w:spacing w:line="276" w:lineRule="auto"/>
        <w:jc w:val="both"/>
        <w:rPr>
          <w:sz w:val="24"/>
          <w:szCs w:val="24"/>
        </w:rPr>
      </w:pPr>
      <w:r w:rsidRPr="00F15239">
        <w:rPr>
          <w:sz w:val="24"/>
          <w:szCs w:val="24"/>
          <w:u w:val="single"/>
        </w:rPr>
        <w:t>Situačná metóda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tvz</w:t>
      </w:r>
      <w:proofErr w:type="spellEnd"/>
      <w:r>
        <w:rPr>
          <w:sz w:val="24"/>
          <w:szCs w:val="24"/>
        </w:rPr>
        <w:t xml:space="preserve">. metóda prípadovej štúdie, situuje prípad, dáva mu ľahšiu podobu na zapamätanie, učí empatii, učí riešiť konkrétne životné situácie. </w:t>
      </w:r>
    </w:p>
    <w:p w:rsidR="00F15239" w:rsidRDefault="00F15239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modelové – situácia z reálneho života</w:t>
      </w:r>
    </w:p>
    <w:p w:rsidR="00F15239" w:rsidRDefault="00F15239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problémové -  prípadové štúdie </w:t>
      </w:r>
    </w:p>
    <w:p w:rsidR="00F15239" w:rsidRDefault="00F15239" w:rsidP="005E4279">
      <w:pPr>
        <w:spacing w:line="276" w:lineRule="auto"/>
        <w:jc w:val="both"/>
        <w:rPr>
          <w:sz w:val="24"/>
          <w:szCs w:val="24"/>
        </w:rPr>
      </w:pPr>
      <w:r w:rsidRPr="00F15239">
        <w:rPr>
          <w:sz w:val="24"/>
          <w:szCs w:val="24"/>
          <w:u w:val="single"/>
        </w:rPr>
        <w:t>Inscenačná metóda</w:t>
      </w:r>
      <w:r>
        <w:rPr>
          <w:sz w:val="24"/>
          <w:szCs w:val="24"/>
        </w:rPr>
        <w:t xml:space="preserve"> – žiaci ňou získavajú schopnosť sebareflexie, učia sa vnímať a reflektovať iných, rozvoj e</w:t>
      </w:r>
      <w:r w:rsidR="00AE34C7">
        <w:rPr>
          <w:sz w:val="24"/>
          <w:szCs w:val="24"/>
        </w:rPr>
        <w:t>mpatického správania, prekonávanie konfliktov, pomáha</w:t>
      </w:r>
      <w:r>
        <w:rPr>
          <w:sz w:val="24"/>
          <w:szCs w:val="24"/>
        </w:rPr>
        <w:t xml:space="preserve"> hľadať alternatívne spôsoby riešenia problémov, </w:t>
      </w:r>
    </w:p>
    <w:p w:rsidR="00F15239" w:rsidRDefault="00F15239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všetci hrajú – inscenujú role, teda situácie, </w:t>
      </w:r>
      <w:r w:rsidR="00E3052A">
        <w:rPr>
          <w:sz w:val="24"/>
          <w:szCs w:val="24"/>
        </w:rPr>
        <w:t xml:space="preserve">následne cez diskusiu hľadajú východisko zo situácie/ problému. </w:t>
      </w:r>
    </w:p>
    <w:p w:rsidR="00E3052A" w:rsidRDefault="00E3052A" w:rsidP="005E4279">
      <w:pPr>
        <w:spacing w:line="276" w:lineRule="auto"/>
        <w:jc w:val="both"/>
        <w:rPr>
          <w:sz w:val="24"/>
          <w:szCs w:val="24"/>
        </w:rPr>
      </w:pPr>
      <w:r w:rsidRPr="00B53F8B">
        <w:rPr>
          <w:sz w:val="24"/>
          <w:szCs w:val="24"/>
          <w:u w:val="single"/>
        </w:rPr>
        <w:t xml:space="preserve">Brainstorming </w:t>
      </w:r>
      <w:r>
        <w:rPr>
          <w:sz w:val="24"/>
          <w:szCs w:val="24"/>
        </w:rPr>
        <w:t xml:space="preserve">– búrka v myslení, Alex F. </w:t>
      </w:r>
      <w:proofErr w:type="spellStart"/>
      <w:r>
        <w:rPr>
          <w:sz w:val="24"/>
          <w:szCs w:val="24"/>
        </w:rPr>
        <w:t>Osborn</w:t>
      </w:r>
      <w:proofErr w:type="spellEnd"/>
      <w:r>
        <w:rPr>
          <w:sz w:val="24"/>
          <w:szCs w:val="24"/>
        </w:rPr>
        <w:t xml:space="preserve">, prvýkrát použitá v r. 1938 USA, </w:t>
      </w:r>
    </w:p>
    <w:p w:rsidR="00E3052A" w:rsidRDefault="00E3052A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etapy: oboznámenie žiakov o riešení problému, tvorba – žiaci hlásia návrhy,</w:t>
      </w:r>
      <w:r w:rsidR="00A03C86">
        <w:rPr>
          <w:sz w:val="24"/>
          <w:szCs w:val="24"/>
        </w:rPr>
        <w:t xml:space="preserve"> </w:t>
      </w:r>
      <w:r>
        <w:rPr>
          <w:sz w:val="24"/>
          <w:szCs w:val="24"/>
        </w:rPr>
        <w:t>vyho</w:t>
      </w:r>
      <w:r w:rsidR="004559D7">
        <w:rPr>
          <w:sz w:val="24"/>
          <w:szCs w:val="24"/>
        </w:rPr>
        <w:t>dnotenie nápadov – výber</w:t>
      </w:r>
      <w:r>
        <w:rPr>
          <w:sz w:val="24"/>
          <w:szCs w:val="24"/>
        </w:rPr>
        <w:t xml:space="preserve"> </w:t>
      </w:r>
    </w:p>
    <w:p w:rsidR="00E3052A" w:rsidRDefault="00E3052A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zásady: je zakázaná kritika nápadov, žiaci majú pracovať s fantáziou, majú sa snažiť vygenerovať čo najviac nápadov, žiaci by mali nadväzovať na nápady druhých žiakov. </w:t>
      </w:r>
    </w:p>
    <w:p w:rsidR="006471EC" w:rsidRDefault="006471EC" w:rsidP="005E4279">
      <w:pPr>
        <w:spacing w:line="276" w:lineRule="auto"/>
        <w:jc w:val="both"/>
        <w:rPr>
          <w:sz w:val="24"/>
          <w:szCs w:val="24"/>
        </w:rPr>
      </w:pPr>
    </w:p>
    <w:p w:rsidR="006471EC" w:rsidRPr="00777B74" w:rsidRDefault="006471EC" w:rsidP="006471EC">
      <w:pPr>
        <w:jc w:val="both"/>
        <w:rPr>
          <w:b/>
          <w:i/>
          <w:sz w:val="24"/>
          <w:szCs w:val="24"/>
        </w:rPr>
      </w:pPr>
      <w:r w:rsidRPr="00777B74">
        <w:rPr>
          <w:b/>
          <w:i/>
          <w:sz w:val="24"/>
          <w:szCs w:val="24"/>
        </w:rPr>
        <w:t xml:space="preserve">Podľa funkcie vo vyučovacom procese: </w:t>
      </w:r>
    </w:p>
    <w:p w:rsidR="006471EC" w:rsidRPr="00777B74" w:rsidRDefault="006471EC" w:rsidP="006471EC">
      <w:pPr>
        <w:numPr>
          <w:ilvl w:val="0"/>
          <w:numId w:val="27"/>
        </w:numPr>
        <w:spacing w:line="276" w:lineRule="auto"/>
        <w:contextualSpacing/>
        <w:jc w:val="both"/>
        <w:rPr>
          <w:sz w:val="24"/>
          <w:szCs w:val="24"/>
        </w:rPr>
      </w:pPr>
      <w:r w:rsidRPr="00777B74">
        <w:rPr>
          <w:i/>
          <w:sz w:val="24"/>
          <w:szCs w:val="24"/>
        </w:rPr>
        <w:t>Metódy motivačné</w:t>
      </w:r>
      <w:r w:rsidRPr="00777B74">
        <w:rPr>
          <w:sz w:val="24"/>
          <w:szCs w:val="24"/>
        </w:rPr>
        <w:t xml:space="preserve"> –</w:t>
      </w:r>
      <w:r>
        <w:rPr>
          <w:sz w:val="24"/>
          <w:szCs w:val="24"/>
        </w:rPr>
        <w:t>na usmernenie záujmu žiakov</w:t>
      </w:r>
      <w:r w:rsidRPr="00777B74">
        <w:rPr>
          <w:sz w:val="24"/>
          <w:szCs w:val="24"/>
        </w:rPr>
        <w:t xml:space="preserve">. 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 xml:space="preserve">Vstupné motivačné metódy: motivačné rozprávanie, motivačný rozhovor, motivačná demonštrácia, problém ako motivácia, príklady zo života, 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>– priebežné motivačné metódy – aktu</w:t>
      </w:r>
      <w:r>
        <w:rPr>
          <w:sz w:val="24"/>
          <w:szCs w:val="24"/>
        </w:rPr>
        <w:t>alizácia obsahu učiv</w:t>
      </w:r>
      <w:r w:rsidRPr="00777B74">
        <w:rPr>
          <w:sz w:val="24"/>
          <w:szCs w:val="24"/>
        </w:rPr>
        <w:t>a, uvádzanie príkladov z praxe, motivačná výzva, pochvala, povzbudenie, konštruktívna kritika.</w:t>
      </w:r>
    </w:p>
    <w:p w:rsidR="006471EC" w:rsidRPr="00777B74" w:rsidRDefault="006471EC" w:rsidP="006471EC">
      <w:pPr>
        <w:numPr>
          <w:ilvl w:val="0"/>
          <w:numId w:val="27"/>
        </w:numPr>
        <w:spacing w:line="276" w:lineRule="auto"/>
        <w:contextualSpacing/>
        <w:jc w:val="both"/>
        <w:rPr>
          <w:sz w:val="24"/>
          <w:szCs w:val="24"/>
        </w:rPr>
      </w:pPr>
      <w:r w:rsidRPr="00777B74">
        <w:rPr>
          <w:i/>
          <w:sz w:val="24"/>
          <w:szCs w:val="24"/>
        </w:rPr>
        <w:t>Metódy expozičné</w:t>
      </w:r>
      <w:r w:rsidRPr="00777B74">
        <w:rPr>
          <w:sz w:val="24"/>
          <w:szCs w:val="24"/>
        </w:rPr>
        <w:t xml:space="preserve"> – metódy sprostredkovania nového učiva. </w:t>
      </w:r>
    </w:p>
    <w:p w:rsidR="006471EC" w:rsidRPr="006471EC" w:rsidRDefault="006471EC" w:rsidP="005C52CB">
      <w:pPr>
        <w:numPr>
          <w:ilvl w:val="0"/>
          <w:numId w:val="28"/>
        </w:numPr>
        <w:spacing w:line="276" w:lineRule="auto"/>
        <w:ind w:left="284"/>
        <w:contextualSpacing/>
        <w:jc w:val="both"/>
        <w:rPr>
          <w:sz w:val="24"/>
          <w:szCs w:val="24"/>
        </w:rPr>
      </w:pPr>
      <w:r w:rsidRPr="006471EC">
        <w:rPr>
          <w:sz w:val="24"/>
          <w:szCs w:val="24"/>
        </w:rPr>
        <w:lastRenderedPageBreak/>
        <w:t xml:space="preserve">Metódy priameho prenosu poznatkov: Slovné - monologické: opis, vysvetľovanie, prednáška, výklad,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21801">
        <w:rPr>
          <w:sz w:val="24"/>
          <w:szCs w:val="24"/>
        </w:rPr>
        <w:tab/>
      </w:r>
      <w:r w:rsidR="00321801">
        <w:rPr>
          <w:sz w:val="24"/>
          <w:szCs w:val="24"/>
        </w:rPr>
        <w:tab/>
      </w:r>
      <w:r w:rsidR="00321801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d</w:t>
      </w:r>
      <w:r w:rsidR="00321801">
        <w:rPr>
          <w:sz w:val="24"/>
          <w:szCs w:val="24"/>
        </w:rPr>
        <w:t>ialogické</w:t>
      </w:r>
      <w:r w:rsidRPr="006471EC">
        <w:rPr>
          <w:sz w:val="24"/>
          <w:szCs w:val="24"/>
        </w:rPr>
        <w:t xml:space="preserve">: rozhovor, diskusia, dramatizácia, </w:t>
      </w:r>
    </w:p>
    <w:p w:rsidR="006471EC" w:rsidRPr="006471EC" w:rsidRDefault="006471EC" w:rsidP="005C52CB">
      <w:pPr>
        <w:numPr>
          <w:ilvl w:val="0"/>
          <w:numId w:val="28"/>
        </w:numPr>
        <w:spacing w:line="276" w:lineRule="auto"/>
        <w:ind w:left="284"/>
        <w:contextualSpacing/>
        <w:jc w:val="both"/>
        <w:rPr>
          <w:sz w:val="24"/>
          <w:szCs w:val="24"/>
        </w:rPr>
      </w:pPr>
      <w:r w:rsidRPr="006471EC">
        <w:rPr>
          <w:sz w:val="24"/>
          <w:szCs w:val="24"/>
        </w:rPr>
        <w:t xml:space="preserve">Metódy sprostredkovaného prenosu poznatkov: </w:t>
      </w:r>
      <w:r>
        <w:rPr>
          <w:sz w:val="24"/>
          <w:szCs w:val="24"/>
        </w:rPr>
        <w:t>n</w:t>
      </w:r>
      <w:r w:rsidRPr="006471EC">
        <w:rPr>
          <w:sz w:val="24"/>
          <w:szCs w:val="24"/>
        </w:rPr>
        <w:t xml:space="preserve">ázorne demonštratívne: demonštrácia obrazov, </w:t>
      </w:r>
      <w:r w:rsidR="00321801">
        <w:rPr>
          <w:sz w:val="24"/>
          <w:szCs w:val="24"/>
        </w:rPr>
        <w:t>pohybu...</w:t>
      </w:r>
      <w:r w:rsidRPr="006471EC">
        <w:rPr>
          <w:sz w:val="24"/>
          <w:szCs w:val="24"/>
        </w:rPr>
        <w:t>.</w:t>
      </w:r>
    </w:p>
    <w:p w:rsidR="006471EC" w:rsidRPr="00777B74" w:rsidRDefault="006471EC" w:rsidP="005C52CB">
      <w:pPr>
        <w:ind w:left="567" w:hanging="709"/>
        <w:jc w:val="both"/>
        <w:rPr>
          <w:sz w:val="24"/>
          <w:szCs w:val="24"/>
        </w:rPr>
      </w:pPr>
      <w:r w:rsidRPr="00777B74">
        <w:rPr>
          <w:sz w:val="24"/>
          <w:szCs w:val="24"/>
        </w:rPr>
        <w:t>C) Metódy problémové: problémové vyučovanie, projekty</w:t>
      </w:r>
    </w:p>
    <w:p w:rsidR="006471EC" w:rsidRPr="00777B74" w:rsidRDefault="00321801" w:rsidP="005C52CB">
      <w:pPr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D) M</w:t>
      </w:r>
      <w:r w:rsidR="006471EC" w:rsidRPr="00777B74">
        <w:rPr>
          <w:sz w:val="24"/>
          <w:szCs w:val="24"/>
        </w:rPr>
        <w:t>etódy samostatnej práce a </w:t>
      </w:r>
      <w:proofErr w:type="spellStart"/>
      <w:r w:rsidR="006471EC" w:rsidRPr="00777B74">
        <w:rPr>
          <w:sz w:val="24"/>
          <w:szCs w:val="24"/>
        </w:rPr>
        <w:t>audiodidaktické</w:t>
      </w:r>
      <w:proofErr w:type="spellEnd"/>
      <w:r w:rsidR="006471EC" w:rsidRPr="00777B74">
        <w:rPr>
          <w:sz w:val="24"/>
          <w:szCs w:val="24"/>
        </w:rPr>
        <w:t xml:space="preserve"> metódy: samostatná práca s knihou, v laboratóriu, </w:t>
      </w:r>
      <w:r w:rsidR="006471EC">
        <w:rPr>
          <w:sz w:val="24"/>
          <w:szCs w:val="24"/>
        </w:rPr>
        <w:t>s</w:t>
      </w:r>
      <w:r w:rsidR="006471EC" w:rsidRPr="00777B74">
        <w:rPr>
          <w:sz w:val="24"/>
          <w:szCs w:val="24"/>
        </w:rPr>
        <w:t>amostatné štúdium (encyklopédie, štúdium literatúry)</w:t>
      </w:r>
      <w:r>
        <w:rPr>
          <w:sz w:val="24"/>
          <w:szCs w:val="24"/>
        </w:rPr>
        <w:t>.</w:t>
      </w:r>
    </w:p>
    <w:p w:rsidR="006471EC" w:rsidRPr="00777B74" w:rsidRDefault="00321801" w:rsidP="005C52CB">
      <w:pPr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E) M</w:t>
      </w:r>
      <w:r w:rsidR="006471EC" w:rsidRPr="00777B74">
        <w:rPr>
          <w:sz w:val="24"/>
          <w:szCs w:val="24"/>
        </w:rPr>
        <w:t>etódy mimovoľného učenia: preberanie názorov, postojov, záujmov, napodobňovanie činnosti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 xml:space="preserve"> 3</w:t>
      </w:r>
      <w:r w:rsidRPr="00777B74">
        <w:rPr>
          <w:i/>
          <w:sz w:val="24"/>
          <w:szCs w:val="24"/>
        </w:rPr>
        <w:t>. Metódy</w:t>
      </w:r>
      <w:r>
        <w:rPr>
          <w:i/>
          <w:sz w:val="24"/>
          <w:szCs w:val="24"/>
        </w:rPr>
        <w:t xml:space="preserve"> </w:t>
      </w:r>
      <w:r w:rsidRPr="00777B74">
        <w:rPr>
          <w:i/>
          <w:sz w:val="24"/>
          <w:szCs w:val="24"/>
        </w:rPr>
        <w:t>fixačné</w:t>
      </w:r>
      <w:r w:rsidRPr="00777B74">
        <w:rPr>
          <w:sz w:val="24"/>
          <w:szCs w:val="24"/>
        </w:rPr>
        <w:t xml:space="preserve">: na </w:t>
      </w:r>
      <w:r w:rsidR="00321801">
        <w:rPr>
          <w:sz w:val="24"/>
          <w:szCs w:val="24"/>
        </w:rPr>
        <w:t>zapamätávanie – upevňovania</w:t>
      </w:r>
      <w:r w:rsidRPr="00777B74">
        <w:rPr>
          <w:sz w:val="24"/>
          <w:szCs w:val="24"/>
        </w:rPr>
        <w:t xml:space="preserve"> vedomostí, spôsobilostí, (ústne op</w:t>
      </w:r>
      <w:r>
        <w:rPr>
          <w:sz w:val="24"/>
          <w:szCs w:val="24"/>
        </w:rPr>
        <w:t>akovanie</w:t>
      </w:r>
      <w:r w:rsidR="00321801">
        <w:rPr>
          <w:sz w:val="24"/>
          <w:szCs w:val="24"/>
        </w:rPr>
        <w:t xml:space="preserve">, písomné) </w:t>
      </w:r>
      <w:r w:rsidRPr="00777B74">
        <w:rPr>
          <w:sz w:val="24"/>
          <w:szCs w:val="24"/>
        </w:rPr>
        <w:t xml:space="preserve">a zdokonaľovania zručností (motorický tréning). 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>4</w:t>
      </w:r>
      <w:r w:rsidRPr="00777B74">
        <w:rPr>
          <w:i/>
          <w:sz w:val="24"/>
          <w:szCs w:val="24"/>
        </w:rPr>
        <w:t xml:space="preserve">. Metódy diagnostické: </w:t>
      </w:r>
      <w:r w:rsidR="00321801">
        <w:rPr>
          <w:sz w:val="24"/>
          <w:szCs w:val="24"/>
        </w:rPr>
        <w:t>učiteľ a žiaci zisťujú</w:t>
      </w:r>
      <w:r w:rsidRPr="00777B74">
        <w:rPr>
          <w:sz w:val="24"/>
          <w:szCs w:val="24"/>
        </w:rPr>
        <w:t xml:space="preserve"> ako sa </w:t>
      </w:r>
      <w:r>
        <w:rPr>
          <w:sz w:val="24"/>
          <w:szCs w:val="24"/>
        </w:rPr>
        <w:t>napĺňajú výchovno-vzdelávacie</w:t>
      </w:r>
      <w:r w:rsidR="00321801">
        <w:rPr>
          <w:sz w:val="24"/>
          <w:szCs w:val="24"/>
        </w:rPr>
        <w:t xml:space="preserve"> ciele</w:t>
      </w:r>
      <w:r w:rsidRPr="00777B74">
        <w:rPr>
          <w:sz w:val="24"/>
          <w:szCs w:val="24"/>
        </w:rPr>
        <w:t>.</w:t>
      </w:r>
    </w:p>
    <w:p w:rsidR="006471EC" w:rsidRPr="00777B74" w:rsidRDefault="00350ADA" w:rsidP="006471EC">
      <w:pPr>
        <w:jc w:val="both"/>
        <w:rPr>
          <w:sz w:val="24"/>
          <w:szCs w:val="24"/>
        </w:rPr>
      </w:pPr>
      <w:r>
        <w:rPr>
          <w:sz w:val="24"/>
          <w:szCs w:val="24"/>
        </w:rPr>
        <w:t>A) klasické</w:t>
      </w:r>
      <w:r w:rsidR="006471EC" w:rsidRPr="00777B74">
        <w:rPr>
          <w:sz w:val="24"/>
          <w:szCs w:val="24"/>
        </w:rPr>
        <w:t xml:space="preserve"> diagnostické m</w:t>
      </w:r>
      <w:r>
        <w:rPr>
          <w:sz w:val="24"/>
          <w:szCs w:val="24"/>
        </w:rPr>
        <w:t>etódy</w:t>
      </w:r>
      <w:r w:rsidR="006471EC" w:rsidRPr="00777B74">
        <w:rPr>
          <w:sz w:val="24"/>
          <w:szCs w:val="24"/>
        </w:rPr>
        <w:t xml:space="preserve"> – ústne skúšky, písomné skúšky, praktické skúšky, didaktické testy.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>B) malé formy vedecko</w:t>
      </w:r>
      <w:r>
        <w:rPr>
          <w:sz w:val="24"/>
          <w:szCs w:val="24"/>
        </w:rPr>
        <w:t>-</w:t>
      </w:r>
      <w:r w:rsidRPr="00777B74">
        <w:rPr>
          <w:sz w:val="24"/>
          <w:szCs w:val="24"/>
        </w:rPr>
        <w:t>výskumných diagnostických m</w:t>
      </w:r>
      <w:r>
        <w:rPr>
          <w:sz w:val="24"/>
          <w:szCs w:val="24"/>
        </w:rPr>
        <w:t xml:space="preserve">. </w:t>
      </w:r>
      <w:r w:rsidRPr="00777B74">
        <w:rPr>
          <w:sz w:val="24"/>
          <w:szCs w:val="24"/>
        </w:rPr>
        <w:t xml:space="preserve">– metóda pozorovania žiaka, pozorovanie v situáciách, rozbor žiackych prác, </w:t>
      </w:r>
      <w:proofErr w:type="spellStart"/>
      <w:r w:rsidRPr="00777B74">
        <w:rPr>
          <w:sz w:val="24"/>
          <w:szCs w:val="24"/>
        </w:rPr>
        <w:t>exploračné</w:t>
      </w:r>
      <w:proofErr w:type="spellEnd"/>
      <w:r w:rsidRPr="00777B74">
        <w:rPr>
          <w:sz w:val="24"/>
          <w:szCs w:val="24"/>
        </w:rPr>
        <w:t xml:space="preserve"> metódy (rozhovor, dotazník, anamnéza).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</w:p>
    <w:p w:rsidR="006471EC" w:rsidRPr="00777B74" w:rsidRDefault="006471EC" w:rsidP="006471EC">
      <w:pPr>
        <w:jc w:val="both"/>
        <w:rPr>
          <w:i/>
          <w:sz w:val="24"/>
          <w:szCs w:val="24"/>
        </w:rPr>
      </w:pPr>
      <w:r w:rsidRPr="00777B74">
        <w:rPr>
          <w:i/>
          <w:sz w:val="24"/>
          <w:szCs w:val="24"/>
        </w:rPr>
        <w:t xml:space="preserve">Z hľadiska logického postupu: 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 xml:space="preserve">1. Induktívna metóda – na základe analýzy poznatkov sa formulujú všeobecné pojmy, princípy, zákonitosti, metódy práce a pod. 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 xml:space="preserve">2. Deduktívna metóda – vychádza zo všeobecného pojmu, odvodzujú </w:t>
      </w:r>
      <w:r w:rsidR="005C52CB">
        <w:rPr>
          <w:sz w:val="24"/>
          <w:szCs w:val="24"/>
        </w:rPr>
        <w:t>sa</w:t>
      </w:r>
      <w:r w:rsidRPr="00777B74">
        <w:rPr>
          <w:sz w:val="24"/>
          <w:szCs w:val="24"/>
        </w:rPr>
        <w:t xml:space="preserve"> konkrétne prípady. 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>3. Analyticko-syntetická metóda – na základe rozdelenia celku na časti skúma podstatné vzťahy tak, aby s</w:t>
      </w:r>
      <w:r w:rsidR="005C52CB">
        <w:rPr>
          <w:sz w:val="24"/>
          <w:szCs w:val="24"/>
        </w:rPr>
        <w:t>a zhrnuli do všeobecného pojmu.</w:t>
      </w:r>
      <w:r w:rsidRPr="00777B74">
        <w:rPr>
          <w:sz w:val="24"/>
          <w:szCs w:val="24"/>
        </w:rPr>
        <w:t xml:space="preserve"> </w:t>
      </w:r>
    </w:p>
    <w:p w:rsidR="006471EC" w:rsidRPr="00777B74" w:rsidRDefault="006471EC" w:rsidP="006471EC">
      <w:pPr>
        <w:jc w:val="both"/>
        <w:rPr>
          <w:sz w:val="24"/>
          <w:szCs w:val="24"/>
        </w:rPr>
      </w:pPr>
      <w:r w:rsidRPr="00777B74">
        <w:rPr>
          <w:sz w:val="24"/>
          <w:szCs w:val="24"/>
        </w:rPr>
        <w:t>4. Porovnávacia metóda – hľadá analogické vzťahy medzi rôznymi javmi a ich veličinami</w:t>
      </w:r>
    </w:p>
    <w:p w:rsidR="006471EC" w:rsidRDefault="006471EC" w:rsidP="005E4279">
      <w:pPr>
        <w:spacing w:line="276" w:lineRule="auto"/>
        <w:jc w:val="both"/>
        <w:rPr>
          <w:sz w:val="24"/>
          <w:szCs w:val="24"/>
        </w:rPr>
      </w:pPr>
    </w:p>
    <w:p w:rsidR="00B53F8B" w:rsidRDefault="00B53F8B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6471EC" w:rsidRDefault="006471EC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350ADA" w:rsidRDefault="00350AD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F00585" w:rsidRPr="00F14161" w:rsidRDefault="004559D7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lastRenderedPageBreak/>
        <w:t>8</w:t>
      </w:r>
      <w:r w:rsidR="00F00585" w:rsidRPr="00F14161">
        <w:rPr>
          <w:b/>
          <w:color w:val="00B050"/>
          <w:sz w:val="24"/>
          <w:szCs w:val="24"/>
        </w:rPr>
        <w:t>. Organizačné formy vyučovacej hodiny a exkurzie.</w:t>
      </w:r>
    </w:p>
    <w:p w:rsidR="00F00585" w:rsidRPr="00F14161" w:rsidRDefault="00F00585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3877EC" w:rsidRPr="008E6C0C" w:rsidRDefault="00195D8B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Organizačné formy vyučovania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Organizačná forma vyučovania je časová jednotka zameraná na rea</w:t>
      </w:r>
      <w:r w:rsidR="00837AF0">
        <w:rPr>
          <w:sz w:val="24"/>
          <w:szCs w:val="24"/>
        </w:rPr>
        <w:t>lizovanie vyučovacieho procesu</w:t>
      </w:r>
      <w:r w:rsidRPr="008E6C0C">
        <w:rPr>
          <w:sz w:val="24"/>
          <w:szCs w:val="24"/>
        </w:rPr>
        <w:t xml:space="preserve">, pričom sa uplatňujú viaceré výchovno-vzdelávacie metódy, rešpektujú sa didaktické zásady a dochádza k vzájomnej interakcii učiteľ – žiak.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Organizačné formy vyučovania možno klasifikovať podľa viacerých kritérií: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1. Podľa počtu žiakov: frontálne – skupinové - individuálne </w:t>
      </w:r>
      <w:r w:rsidR="00837AF0">
        <w:rPr>
          <w:sz w:val="24"/>
          <w:szCs w:val="24"/>
        </w:rPr>
        <w:t>(</w:t>
      </w:r>
      <w:r w:rsidRPr="008E6C0C">
        <w:rPr>
          <w:sz w:val="24"/>
          <w:szCs w:val="24"/>
        </w:rPr>
        <w:t>vyučovanie s</w:t>
      </w:r>
      <w:r w:rsidR="00837AF0">
        <w:rPr>
          <w:sz w:val="24"/>
          <w:szCs w:val="24"/>
        </w:rPr>
        <w:t> jednotlivcom)</w:t>
      </w:r>
      <w:r w:rsidRPr="008E6C0C">
        <w:rPr>
          <w:sz w:val="24"/>
          <w:szCs w:val="24"/>
        </w:rPr>
        <w:t xml:space="preserve">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2. Podľa dĺžky trvania: krátkodobé (napr. vyučovacia hodina) - dlhodobé (výlet, exkurzia)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3. Podľa druhu a obsahu činnosti: formy zamerané na teoretické vyučovanie - polytechnické vzdelanie - praktickú činnosť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4. Podľa organizovanosti: organizované formy - spontánne vznikajúce činnosti (spravidla realizované žiakmi)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5. Podľa aktivity žiakov: </w:t>
      </w:r>
      <w:r w:rsidR="00837AF0">
        <w:rPr>
          <w:sz w:val="24"/>
          <w:szCs w:val="24"/>
        </w:rPr>
        <w:t>aktivizujúce formy (súťaže) - pasívne (návšteva</w:t>
      </w:r>
      <w:r w:rsidR="003877EC" w:rsidRPr="008E6C0C">
        <w:rPr>
          <w:sz w:val="24"/>
          <w:szCs w:val="24"/>
        </w:rPr>
        <w:t xml:space="preserve"> podujatí) </w:t>
      </w:r>
    </w:p>
    <w:p w:rsidR="0042446A" w:rsidRPr="008E6C0C" w:rsidRDefault="0042446A" w:rsidP="005E4279">
      <w:pPr>
        <w:spacing w:line="276" w:lineRule="auto"/>
        <w:jc w:val="both"/>
        <w:rPr>
          <w:b/>
          <w:sz w:val="24"/>
          <w:szCs w:val="24"/>
        </w:rPr>
      </w:pPr>
    </w:p>
    <w:p w:rsidR="003877EC" w:rsidRPr="008E6C0C" w:rsidRDefault="00195D8B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VYUČOVACIA HODINA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Vyučovacia hodina je základnou didaktickou formou súčasnej školy. Má presne vymedzený čas trvania (45 min.), vyučovacie predmety sú usporiadané do rozvrhu hodín. </w:t>
      </w:r>
    </w:p>
    <w:p w:rsidR="00837AF0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Rozvrh hodín zabezpečuje pravidelný týždenný chod vyučovania a striedanie vyučovacích hodín.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Za najefektívnejšiu sa pokladá 2. vyučovacia hodina, potom 1. a 3. hodina a </w:t>
      </w:r>
      <w:r w:rsidR="00837AF0">
        <w:rPr>
          <w:sz w:val="24"/>
          <w:szCs w:val="24"/>
        </w:rPr>
        <w:t>s postupom času aktivita</w:t>
      </w:r>
      <w:r w:rsidRPr="008E6C0C">
        <w:rPr>
          <w:sz w:val="24"/>
          <w:szCs w:val="24"/>
        </w:rPr>
        <w:t xml:space="preserve"> klesá. </w:t>
      </w:r>
      <w:r w:rsidR="003877EC" w:rsidRPr="008E6C0C">
        <w:rPr>
          <w:sz w:val="24"/>
          <w:szCs w:val="24"/>
        </w:rPr>
        <w:t xml:space="preserve"> </w:t>
      </w:r>
      <w:r w:rsidRPr="008E6C0C">
        <w:rPr>
          <w:sz w:val="24"/>
          <w:szCs w:val="24"/>
        </w:rPr>
        <w:t xml:space="preserve">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Efektívnosť vyučovacej hodiny možno zvýšiť dodržiavaním nasledovných požiadaviek: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a) Každá vyučovacia hodina má mať presne stanovený didaktický cieľ.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b) Štruktúru hodiny usporiada učiteľ s prihliadnutím na dosiahnutia maximálnej aktivity všetkých žiakov.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c) Čas vyučovacej hodiny treba účelne využiť.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d) Najčastejšie používaným typom vyučovacej hodiny je zmiešaný typ vyuč. hodiny. </w:t>
      </w:r>
    </w:p>
    <w:p w:rsidR="003877EC" w:rsidRPr="00837AF0" w:rsidRDefault="00195D8B" w:rsidP="005E4279">
      <w:pPr>
        <w:spacing w:line="276" w:lineRule="auto"/>
        <w:jc w:val="both"/>
        <w:rPr>
          <w:sz w:val="24"/>
          <w:szCs w:val="24"/>
          <w:u w:val="single"/>
        </w:rPr>
      </w:pPr>
      <w:r w:rsidRPr="00837AF0">
        <w:rPr>
          <w:sz w:val="24"/>
          <w:szCs w:val="24"/>
          <w:u w:val="single"/>
        </w:rPr>
        <w:t xml:space="preserve">Pozostáva z týchto častí: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a) Začiatok hodiny – </w:t>
      </w:r>
      <w:r w:rsidR="00837AF0">
        <w:rPr>
          <w:sz w:val="24"/>
          <w:szCs w:val="24"/>
        </w:rPr>
        <w:t>organizácia</w:t>
      </w:r>
      <w:r w:rsidRPr="008E6C0C">
        <w:rPr>
          <w:sz w:val="24"/>
          <w:szCs w:val="24"/>
        </w:rPr>
        <w:t xml:space="preserve">, </w:t>
      </w:r>
      <w:r w:rsidR="00AE34C7">
        <w:rPr>
          <w:sz w:val="24"/>
          <w:szCs w:val="24"/>
        </w:rPr>
        <w:t xml:space="preserve">na </w:t>
      </w:r>
      <w:r w:rsidRPr="008E6C0C">
        <w:rPr>
          <w:sz w:val="24"/>
          <w:szCs w:val="24"/>
        </w:rPr>
        <w:t xml:space="preserve">zistenie prítomnosti žiakov, </w:t>
      </w:r>
      <w:r w:rsidR="00837AF0">
        <w:rPr>
          <w:sz w:val="24"/>
          <w:szCs w:val="24"/>
        </w:rPr>
        <w:t>pokyny</w:t>
      </w:r>
      <w:r w:rsidRPr="008E6C0C">
        <w:rPr>
          <w:sz w:val="24"/>
          <w:szCs w:val="24"/>
        </w:rPr>
        <w:t xml:space="preserve"> pre použitie učebníc, zošitov</w:t>
      </w:r>
      <w:r w:rsidR="00837AF0">
        <w:rPr>
          <w:sz w:val="24"/>
          <w:szCs w:val="24"/>
        </w:rPr>
        <w:t xml:space="preserve">, </w:t>
      </w:r>
      <w:r w:rsidRPr="008E6C0C">
        <w:rPr>
          <w:sz w:val="24"/>
          <w:szCs w:val="24"/>
        </w:rPr>
        <w:t xml:space="preserve">pomôcok.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b) Opakovanie a upevnenie prebraného učiva a kontrola domácej úlohy.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c) Výklad nového učiva.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d) Upevňovanie </w:t>
      </w:r>
      <w:r w:rsidR="00837AF0">
        <w:rPr>
          <w:sz w:val="24"/>
          <w:szCs w:val="24"/>
        </w:rPr>
        <w:t>nových poznatkov</w:t>
      </w:r>
      <w:r w:rsidRPr="008E6C0C">
        <w:rPr>
          <w:sz w:val="24"/>
          <w:szCs w:val="24"/>
        </w:rPr>
        <w:t xml:space="preserve">. </w:t>
      </w:r>
    </w:p>
    <w:p w:rsidR="003877EC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e) Uloženie a vysvetlenie domácej úlohy.</w:t>
      </w:r>
    </w:p>
    <w:p w:rsidR="00DA0D59" w:rsidRDefault="00DA0D59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Typy vyučovacej hodiny: </w:t>
      </w:r>
      <w:r>
        <w:rPr>
          <w:i/>
          <w:sz w:val="24"/>
          <w:szCs w:val="24"/>
        </w:rPr>
        <w:t>zmiešaný typ</w:t>
      </w:r>
      <w:r>
        <w:rPr>
          <w:sz w:val="24"/>
          <w:szCs w:val="24"/>
        </w:rPr>
        <w:t>,</w:t>
      </w:r>
      <w:r w:rsidR="00195D8B" w:rsidRPr="008E6C0C">
        <w:rPr>
          <w:sz w:val="24"/>
          <w:szCs w:val="24"/>
        </w:rPr>
        <w:t xml:space="preserve"> </w:t>
      </w:r>
      <w:r w:rsidR="00837AF0">
        <w:rPr>
          <w:i/>
          <w:sz w:val="24"/>
          <w:szCs w:val="24"/>
        </w:rPr>
        <w:t>výkladový typ-</w:t>
      </w:r>
      <w:r w:rsidR="00837AF0" w:rsidRPr="008E6C0C">
        <w:rPr>
          <w:sz w:val="24"/>
          <w:szCs w:val="24"/>
        </w:rPr>
        <w:t xml:space="preserve"> </w:t>
      </w:r>
      <w:r w:rsidR="00195D8B" w:rsidRPr="008E6C0C">
        <w:rPr>
          <w:sz w:val="24"/>
          <w:szCs w:val="24"/>
        </w:rPr>
        <w:t>zamerané na osvojovanie nových vedomostí</w:t>
      </w:r>
      <w:r w:rsidR="00837AF0">
        <w:rPr>
          <w:sz w:val="24"/>
          <w:szCs w:val="24"/>
        </w:rPr>
        <w:t xml:space="preserve">, </w:t>
      </w:r>
      <w:r w:rsidR="00195D8B" w:rsidRPr="008E6C0C">
        <w:rPr>
          <w:i/>
          <w:sz w:val="24"/>
          <w:szCs w:val="24"/>
        </w:rPr>
        <w:t>zamerané na použitie osvojených vedomostí v praxi</w:t>
      </w:r>
      <w:r w:rsidR="00195D8B" w:rsidRPr="008E6C0C">
        <w:rPr>
          <w:sz w:val="24"/>
          <w:szCs w:val="24"/>
        </w:rPr>
        <w:t xml:space="preserve">, </w:t>
      </w:r>
      <w:r w:rsidR="00195D8B" w:rsidRPr="008E6C0C">
        <w:rPr>
          <w:i/>
          <w:sz w:val="24"/>
          <w:szCs w:val="24"/>
        </w:rPr>
        <w:t>venované preverovaniu vedomostí</w:t>
      </w:r>
      <w:r w:rsidR="00195D8B" w:rsidRPr="008E6C0C">
        <w:rPr>
          <w:sz w:val="24"/>
          <w:szCs w:val="24"/>
        </w:rPr>
        <w:t xml:space="preserve">, </w:t>
      </w:r>
      <w:r w:rsidR="00837AF0">
        <w:rPr>
          <w:sz w:val="24"/>
          <w:szCs w:val="24"/>
        </w:rPr>
        <w:t>ve</w:t>
      </w:r>
      <w:r w:rsidR="00195D8B" w:rsidRPr="008E6C0C">
        <w:rPr>
          <w:i/>
          <w:sz w:val="24"/>
          <w:szCs w:val="24"/>
        </w:rPr>
        <w:t>nované systematizácii učiva</w:t>
      </w:r>
      <w:r>
        <w:rPr>
          <w:sz w:val="24"/>
          <w:szCs w:val="24"/>
        </w:rPr>
        <w:t xml:space="preserve">, </w:t>
      </w:r>
      <w:r w:rsidR="00195D8B" w:rsidRPr="008E6C0C">
        <w:rPr>
          <w:i/>
          <w:sz w:val="24"/>
          <w:szCs w:val="24"/>
        </w:rPr>
        <w:t>tréningové vyučovacie hodiny</w:t>
      </w:r>
      <w:r w:rsidR="00195D8B" w:rsidRPr="008E6C0C">
        <w:rPr>
          <w:sz w:val="24"/>
          <w:szCs w:val="24"/>
        </w:rPr>
        <w:t xml:space="preserve">. </w:t>
      </w:r>
    </w:p>
    <w:p w:rsidR="00832D2D" w:rsidRPr="008E6C0C" w:rsidRDefault="00837AF0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95D8B" w:rsidRPr="008E6C0C">
        <w:rPr>
          <w:sz w:val="24"/>
          <w:szCs w:val="24"/>
        </w:rPr>
        <w:t xml:space="preserve">dporúča </w:t>
      </w:r>
      <w:r>
        <w:rPr>
          <w:sz w:val="24"/>
          <w:szCs w:val="24"/>
        </w:rPr>
        <w:t xml:space="preserve">sa </w:t>
      </w:r>
      <w:r w:rsidR="00195D8B" w:rsidRPr="008E6C0C">
        <w:rPr>
          <w:sz w:val="24"/>
          <w:szCs w:val="24"/>
        </w:rPr>
        <w:t>používať rozličné typy vyučovacích metód, aby sa odstránila jednotvárnosť vyučovania.</w:t>
      </w:r>
    </w:p>
    <w:p w:rsidR="003877EC" w:rsidRPr="008E6C0C" w:rsidRDefault="00195D8B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Exkurzia </w:t>
      </w:r>
    </w:p>
    <w:p w:rsidR="00D07824" w:rsidRPr="008E6C0C" w:rsidRDefault="00837AF0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Náplň</w:t>
      </w:r>
      <w:r w:rsidR="00855052">
        <w:rPr>
          <w:sz w:val="24"/>
          <w:szCs w:val="24"/>
        </w:rPr>
        <w:t xml:space="preserve"> exkurzie:</w:t>
      </w:r>
      <w:r w:rsidR="00195D8B" w:rsidRPr="008E6C0C">
        <w:rPr>
          <w:sz w:val="24"/>
          <w:szCs w:val="24"/>
        </w:rPr>
        <w:t xml:space="preserve"> poznať novú látku</w:t>
      </w:r>
      <w:r w:rsidR="00855052">
        <w:rPr>
          <w:sz w:val="24"/>
          <w:szCs w:val="24"/>
        </w:rPr>
        <w:t xml:space="preserve">, </w:t>
      </w:r>
      <w:r w:rsidR="00195D8B" w:rsidRPr="008E6C0C">
        <w:rPr>
          <w:sz w:val="24"/>
          <w:szCs w:val="24"/>
        </w:rPr>
        <w:t>u</w:t>
      </w:r>
      <w:r w:rsidR="00855052">
        <w:rPr>
          <w:sz w:val="24"/>
          <w:szCs w:val="24"/>
        </w:rPr>
        <w:t xml:space="preserve">pevniť </w:t>
      </w:r>
      <w:r w:rsidR="00195D8B" w:rsidRPr="008E6C0C">
        <w:rPr>
          <w:sz w:val="24"/>
          <w:szCs w:val="24"/>
        </w:rPr>
        <w:t>prebrané učivo</w:t>
      </w:r>
      <w:r w:rsidR="0085505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skontrolovať úroveň poznatkov, </w:t>
      </w:r>
      <w:r w:rsidR="00195D8B" w:rsidRPr="008E6C0C">
        <w:rPr>
          <w:sz w:val="24"/>
          <w:szCs w:val="24"/>
        </w:rPr>
        <w:t xml:space="preserve">overiť si </w:t>
      </w:r>
      <w:r>
        <w:rPr>
          <w:sz w:val="24"/>
          <w:szCs w:val="24"/>
        </w:rPr>
        <w:t>ich použitie</w:t>
      </w:r>
      <w:r w:rsidR="00195D8B" w:rsidRPr="008E6C0C">
        <w:rPr>
          <w:sz w:val="24"/>
          <w:szCs w:val="24"/>
        </w:rPr>
        <w:t xml:space="preserve"> v</w:t>
      </w:r>
      <w:r w:rsidR="00855052">
        <w:rPr>
          <w:sz w:val="24"/>
          <w:szCs w:val="24"/>
        </w:rPr>
        <w:t> </w:t>
      </w:r>
      <w:r w:rsidR="00195D8B" w:rsidRPr="008E6C0C">
        <w:rPr>
          <w:sz w:val="24"/>
          <w:szCs w:val="24"/>
        </w:rPr>
        <w:t>praxi</w:t>
      </w:r>
      <w:r w:rsidR="00855052">
        <w:rPr>
          <w:sz w:val="24"/>
          <w:szCs w:val="24"/>
        </w:rPr>
        <w:t xml:space="preserve">, </w:t>
      </w:r>
      <w:r w:rsidR="00195D8B" w:rsidRPr="008E6C0C">
        <w:rPr>
          <w:sz w:val="24"/>
          <w:szCs w:val="24"/>
        </w:rPr>
        <w:t>plniť kombinované úlohy</w:t>
      </w:r>
      <w:r w:rsidR="00855052">
        <w:rPr>
          <w:sz w:val="24"/>
          <w:szCs w:val="24"/>
        </w:rPr>
        <w:t>.</w:t>
      </w:r>
      <w:r w:rsidR="00195D8B" w:rsidRPr="008E6C0C">
        <w:rPr>
          <w:sz w:val="24"/>
          <w:szCs w:val="24"/>
        </w:rPr>
        <w:t xml:space="preserve"> </w:t>
      </w:r>
    </w:p>
    <w:p w:rsidR="00195D8B" w:rsidRPr="008E6C0C" w:rsidRDefault="00195D8B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Podľa obsahu zamerania </w:t>
      </w:r>
      <w:r w:rsidR="00837AF0">
        <w:rPr>
          <w:sz w:val="24"/>
          <w:szCs w:val="24"/>
        </w:rPr>
        <w:t xml:space="preserve">sa </w:t>
      </w:r>
      <w:r w:rsidRPr="008E6C0C">
        <w:rPr>
          <w:sz w:val="24"/>
          <w:szCs w:val="24"/>
        </w:rPr>
        <w:t>del</w:t>
      </w:r>
      <w:r w:rsidR="00837AF0">
        <w:rPr>
          <w:sz w:val="24"/>
          <w:szCs w:val="24"/>
        </w:rPr>
        <w:t>ia</w:t>
      </w:r>
      <w:r w:rsidRPr="008E6C0C">
        <w:rPr>
          <w:sz w:val="24"/>
          <w:szCs w:val="24"/>
        </w:rPr>
        <w:t>: a) vlastivedné f) prírodovedné b) do výroby g) výtvarné c) do organizácií h) športové d) historické i) pedagogické e) literárnohistorické j) medicínske</w:t>
      </w:r>
      <w:r w:rsidR="00D07824" w:rsidRPr="008E6C0C">
        <w:rPr>
          <w:sz w:val="24"/>
          <w:szCs w:val="24"/>
        </w:rPr>
        <w:t xml:space="preserve">. </w:t>
      </w:r>
    </w:p>
    <w:p w:rsidR="00353D25" w:rsidRDefault="00353D25" w:rsidP="00353D25">
      <w:pPr>
        <w:spacing w:line="276" w:lineRule="auto"/>
        <w:jc w:val="both"/>
        <w:rPr>
          <w:sz w:val="24"/>
        </w:rPr>
      </w:pPr>
      <w:r w:rsidRPr="00855052">
        <w:rPr>
          <w:sz w:val="24"/>
          <w:u w:val="single"/>
        </w:rPr>
        <w:t xml:space="preserve">Turek </w:t>
      </w:r>
      <w:r>
        <w:rPr>
          <w:sz w:val="24"/>
        </w:rPr>
        <w:t xml:space="preserve">– </w:t>
      </w:r>
      <w:r w:rsidR="00837AF0">
        <w:rPr>
          <w:sz w:val="24"/>
        </w:rPr>
        <w:t>e</w:t>
      </w:r>
      <w:r>
        <w:rPr>
          <w:sz w:val="24"/>
        </w:rPr>
        <w:t xml:space="preserve">xkurzia je mimoškolská organizačná forma vyučovacieho procesu. </w:t>
      </w:r>
    </w:p>
    <w:p w:rsidR="00353D25" w:rsidRDefault="00353D25" w:rsidP="00353D25">
      <w:pPr>
        <w:spacing w:line="276" w:lineRule="auto"/>
        <w:jc w:val="both"/>
        <w:rPr>
          <w:sz w:val="24"/>
        </w:rPr>
      </w:pPr>
      <w:proofErr w:type="spellStart"/>
      <w:r w:rsidRPr="00855052">
        <w:rPr>
          <w:sz w:val="24"/>
          <w:u w:val="single"/>
        </w:rPr>
        <w:t>Ištván</w:t>
      </w:r>
      <w:proofErr w:type="spellEnd"/>
      <w:r>
        <w:rPr>
          <w:sz w:val="24"/>
        </w:rPr>
        <w:t xml:space="preserve">– umožňuje žiakom poznávať javy, procesy, predmety v skutočnom prostredí a podmienok. </w:t>
      </w:r>
    </w:p>
    <w:p w:rsidR="00353D25" w:rsidRDefault="00353D25" w:rsidP="00353D25">
      <w:pPr>
        <w:spacing w:line="276" w:lineRule="auto"/>
        <w:jc w:val="both"/>
        <w:rPr>
          <w:sz w:val="24"/>
        </w:rPr>
      </w:pPr>
      <w:proofErr w:type="spellStart"/>
      <w:r w:rsidRPr="00855052">
        <w:rPr>
          <w:sz w:val="24"/>
          <w:u w:val="single"/>
        </w:rPr>
        <w:t>Čapek</w:t>
      </w:r>
      <w:proofErr w:type="spellEnd"/>
      <w:r>
        <w:rPr>
          <w:sz w:val="24"/>
        </w:rPr>
        <w:t>– je metódou, ktorá spája školu s bežným životom a dáva vyučovaniu nový a atraktívnejší charakter.</w:t>
      </w:r>
    </w:p>
    <w:p w:rsidR="00353D25" w:rsidRDefault="00353D25" w:rsidP="00353D25">
      <w:pPr>
        <w:spacing w:line="276" w:lineRule="auto"/>
        <w:jc w:val="both"/>
        <w:rPr>
          <w:sz w:val="24"/>
        </w:rPr>
      </w:pPr>
      <w:r w:rsidRPr="00855052">
        <w:rPr>
          <w:sz w:val="24"/>
          <w:u w:val="single"/>
        </w:rPr>
        <w:t xml:space="preserve">Exkurzia </w:t>
      </w:r>
      <w:r>
        <w:rPr>
          <w:sz w:val="24"/>
        </w:rPr>
        <w:t xml:space="preserve">môže zohrať významnú úlohu pri motivácii k učeniu a k získaniu nových záujmov. </w:t>
      </w:r>
    </w:p>
    <w:p w:rsidR="00353D25" w:rsidRDefault="00353D25" w:rsidP="00353D25">
      <w:pPr>
        <w:spacing w:line="276" w:lineRule="auto"/>
        <w:jc w:val="both"/>
        <w:rPr>
          <w:sz w:val="24"/>
        </w:rPr>
      </w:pPr>
      <w:proofErr w:type="spellStart"/>
      <w:r w:rsidRPr="009963DF">
        <w:rPr>
          <w:sz w:val="24"/>
          <w:u w:val="single"/>
        </w:rPr>
        <w:t>Hangoni</w:t>
      </w:r>
      <w:proofErr w:type="spellEnd"/>
      <w:r w:rsidRPr="009963DF">
        <w:rPr>
          <w:sz w:val="24"/>
          <w:u w:val="single"/>
        </w:rPr>
        <w:t xml:space="preserve"> </w:t>
      </w:r>
      <w:r>
        <w:rPr>
          <w:sz w:val="24"/>
        </w:rPr>
        <w:t xml:space="preserve">uvádza, že cieľom exkurzie na stredných školách je zoznámiť žiakov s profesionálnou realitou výkonu sociálneho pracovníka v konkrétnej pracovnej činnosti. Exkurzia je väčšinou jednorazovou akciou a má </w:t>
      </w:r>
      <w:proofErr w:type="spellStart"/>
      <w:r>
        <w:rPr>
          <w:sz w:val="24"/>
        </w:rPr>
        <w:t>nazerací</w:t>
      </w:r>
      <w:proofErr w:type="spellEnd"/>
      <w:r>
        <w:rPr>
          <w:sz w:val="24"/>
        </w:rPr>
        <w:t xml:space="preserve"> charakter. Plní podobnú úlohu ako vychádzka, ale je náročnejšia na prípravu a má väčšie časové rozpätie. </w:t>
      </w:r>
    </w:p>
    <w:p w:rsidR="00353D25" w:rsidRDefault="00353D25" w:rsidP="00353D25">
      <w:pPr>
        <w:spacing w:line="276" w:lineRule="auto"/>
        <w:jc w:val="both"/>
        <w:rPr>
          <w:sz w:val="24"/>
        </w:rPr>
      </w:pPr>
      <w:r w:rsidRPr="009963DF">
        <w:rPr>
          <w:sz w:val="24"/>
          <w:u w:val="single"/>
        </w:rPr>
        <w:t xml:space="preserve">Cieľ </w:t>
      </w:r>
      <w:r>
        <w:rPr>
          <w:sz w:val="24"/>
        </w:rPr>
        <w:t xml:space="preserve">exkurzie vychádza z učebných osnov. Učiteľ má naladiť žiakov v procese motivácie na ich vlastný tvorivý prístup počas exkurzie. Je spolupracujúci, odmeňujúci, akceptujúci. </w:t>
      </w:r>
    </w:p>
    <w:p w:rsidR="00353D25" w:rsidRDefault="00353D25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F00585" w:rsidRPr="00F14161" w:rsidRDefault="00F00585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9. Štruktúra vyučovacej hodiny.</w:t>
      </w:r>
    </w:p>
    <w:p w:rsidR="002C3E7D" w:rsidRPr="00F14161" w:rsidRDefault="002C3E7D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D7181F" w:rsidRPr="008E6C0C" w:rsidRDefault="00D7181F" w:rsidP="005E4279">
      <w:pPr>
        <w:spacing w:line="276" w:lineRule="auto"/>
        <w:jc w:val="both"/>
        <w:rPr>
          <w:sz w:val="24"/>
          <w:szCs w:val="24"/>
        </w:rPr>
      </w:pPr>
      <w:r w:rsidRPr="003E371A">
        <w:rPr>
          <w:sz w:val="24"/>
          <w:szCs w:val="24"/>
          <w:u w:val="single"/>
        </w:rPr>
        <w:t xml:space="preserve">J. </w:t>
      </w:r>
      <w:proofErr w:type="spellStart"/>
      <w:r w:rsidRPr="003E371A">
        <w:rPr>
          <w:sz w:val="24"/>
          <w:szCs w:val="24"/>
          <w:u w:val="single"/>
        </w:rPr>
        <w:t>Velikanič</w:t>
      </w:r>
      <w:proofErr w:type="spellEnd"/>
      <w:r w:rsidRPr="003E371A">
        <w:rPr>
          <w:sz w:val="24"/>
          <w:szCs w:val="24"/>
          <w:u w:val="single"/>
        </w:rPr>
        <w:t xml:space="preserve"> pod vyučovacou hodinou</w:t>
      </w:r>
      <w:r w:rsidRPr="008E6C0C">
        <w:rPr>
          <w:sz w:val="24"/>
          <w:szCs w:val="24"/>
        </w:rPr>
        <w:t xml:space="preserve"> rozumie: „... takú organizačnú formu vyučovania, p</w:t>
      </w:r>
      <w:r w:rsidR="00F06DF4" w:rsidRPr="008E6C0C">
        <w:rPr>
          <w:sz w:val="24"/>
          <w:szCs w:val="24"/>
        </w:rPr>
        <w:t>ri ktorej učiteľ pracuje v presne</w:t>
      </w:r>
      <w:r w:rsidRPr="008E6C0C">
        <w:rPr>
          <w:sz w:val="24"/>
          <w:szCs w:val="24"/>
        </w:rPr>
        <w:t xml:space="preserve"> vymedzenom čase so stálou sk</w:t>
      </w:r>
      <w:r w:rsidR="00F06DF4" w:rsidRPr="008E6C0C">
        <w:rPr>
          <w:sz w:val="24"/>
          <w:szCs w:val="24"/>
        </w:rPr>
        <w:t>upinou žiakov (triedou) v učebni</w:t>
      </w:r>
      <w:r w:rsidRPr="008E6C0C">
        <w:rPr>
          <w:sz w:val="24"/>
          <w:szCs w:val="24"/>
        </w:rPr>
        <w:t>, ktorá je p</w:t>
      </w:r>
      <w:r w:rsidR="00F06DF4" w:rsidRPr="008E6C0C">
        <w:rPr>
          <w:sz w:val="24"/>
          <w:szCs w:val="24"/>
        </w:rPr>
        <w:t>re túto triedu vyhradená, pracuje tu podľa stabilného rozvrhu hodín, využíva pritom vhodné metó</w:t>
      </w:r>
      <w:r w:rsidRPr="008E6C0C">
        <w:rPr>
          <w:sz w:val="24"/>
          <w:szCs w:val="24"/>
        </w:rPr>
        <w:t>dy a prostriedky, aby dosiahol stanovené</w:t>
      </w:r>
      <w:r w:rsidR="0054061A" w:rsidRPr="008E6C0C">
        <w:rPr>
          <w:sz w:val="24"/>
          <w:szCs w:val="24"/>
        </w:rPr>
        <w:t xml:space="preserve"> vzdelávacie a výchovné ciele pri reš</w:t>
      </w:r>
      <w:r w:rsidRPr="008E6C0C">
        <w:rPr>
          <w:sz w:val="24"/>
          <w:szCs w:val="24"/>
        </w:rPr>
        <w:t>pektovaní didaktických princípov.</w:t>
      </w:r>
    </w:p>
    <w:p w:rsidR="0054061A" w:rsidRPr="008E6C0C" w:rsidRDefault="00D7181F" w:rsidP="005E4279">
      <w:pPr>
        <w:spacing w:line="276" w:lineRule="auto"/>
        <w:jc w:val="both"/>
        <w:rPr>
          <w:sz w:val="24"/>
          <w:szCs w:val="24"/>
        </w:rPr>
      </w:pPr>
      <w:proofErr w:type="spellStart"/>
      <w:r w:rsidRPr="003E371A">
        <w:rPr>
          <w:sz w:val="24"/>
          <w:szCs w:val="24"/>
          <w:u w:val="single"/>
        </w:rPr>
        <w:t>Mojžíšek</w:t>
      </w:r>
      <w:proofErr w:type="spellEnd"/>
      <w:r w:rsidRPr="003E371A">
        <w:rPr>
          <w:sz w:val="24"/>
          <w:szCs w:val="24"/>
          <w:u w:val="single"/>
        </w:rPr>
        <w:t xml:space="preserve"> uvádza</w:t>
      </w:r>
      <w:r w:rsidRPr="008E6C0C">
        <w:rPr>
          <w:sz w:val="24"/>
          <w:szCs w:val="24"/>
        </w:rPr>
        <w:t xml:space="preserve">: „Vyučovacia hodina, presnejšie </w:t>
      </w:r>
      <w:r w:rsidR="0054061A" w:rsidRPr="008E6C0C">
        <w:rPr>
          <w:sz w:val="24"/>
          <w:szCs w:val="24"/>
        </w:rPr>
        <w:t>vyučovacia jednotka, je relatívne uza</w:t>
      </w:r>
      <w:r w:rsidRPr="008E6C0C">
        <w:rPr>
          <w:sz w:val="24"/>
          <w:szCs w:val="24"/>
        </w:rPr>
        <w:t>vretým útvarom organizácie učebnej práce objektu i subjektu v</w:t>
      </w:r>
      <w:r w:rsidR="0054061A" w:rsidRPr="008E6C0C">
        <w:rPr>
          <w:sz w:val="24"/>
          <w:szCs w:val="24"/>
        </w:rPr>
        <w:t xml:space="preserve">yučovania a výchovy, </w:t>
      </w:r>
      <w:proofErr w:type="spellStart"/>
      <w:r w:rsidR="0054061A" w:rsidRPr="008E6C0C">
        <w:rPr>
          <w:sz w:val="24"/>
          <w:szCs w:val="24"/>
        </w:rPr>
        <w:t>t.j</w:t>
      </w:r>
      <w:proofErr w:type="spellEnd"/>
      <w:r w:rsidR="0054061A" w:rsidRPr="008E6C0C">
        <w:rPr>
          <w:sz w:val="24"/>
          <w:szCs w:val="24"/>
        </w:rPr>
        <w:t>. učiteľ</w:t>
      </w:r>
      <w:r w:rsidRPr="008E6C0C">
        <w:rPr>
          <w:sz w:val="24"/>
          <w:szCs w:val="24"/>
        </w:rPr>
        <w:t xml:space="preserve">a a </w:t>
      </w:r>
      <w:r w:rsidR="0054061A" w:rsidRPr="008E6C0C">
        <w:rPr>
          <w:sz w:val="24"/>
          <w:szCs w:val="24"/>
        </w:rPr>
        <w:t>žiaka, útvarom, v ktorom sú plne</w:t>
      </w:r>
      <w:r w:rsidRPr="008E6C0C">
        <w:rPr>
          <w:sz w:val="24"/>
          <w:szCs w:val="24"/>
        </w:rPr>
        <w:t>né ciele a úlohy vyučovania a výchovy, s didaktickým a výchovným zámerom sú využité vyučo</w:t>
      </w:r>
      <w:r w:rsidR="0054061A" w:rsidRPr="008E6C0C">
        <w:rPr>
          <w:sz w:val="24"/>
          <w:szCs w:val="24"/>
        </w:rPr>
        <w:t>vacie, a tiež výchovné metó</w:t>
      </w:r>
      <w:r w:rsidRPr="008E6C0C">
        <w:rPr>
          <w:sz w:val="24"/>
          <w:szCs w:val="24"/>
        </w:rPr>
        <w:t>dy.</w:t>
      </w:r>
      <w:r w:rsidR="0054061A" w:rsidRPr="008E6C0C">
        <w:rPr>
          <w:sz w:val="24"/>
          <w:szCs w:val="24"/>
        </w:rPr>
        <w:t xml:space="preserve">“ </w:t>
      </w:r>
    </w:p>
    <w:p w:rsidR="0054061A" w:rsidRPr="008E6C0C" w:rsidRDefault="0054061A" w:rsidP="005E4279">
      <w:pPr>
        <w:spacing w:line="276" w:lineRule="auto"/>
        <w:jc w:val="both"/>
        <w:rPr>
          <w:sz w:val="24"/>
          <w:szCs w:val="24"/>
        </w:rPr>
      </w:pPr>
      <w:r w:rsidRPr="003E371A">
        <w:rPr>
          <w:sz w:val="24"/>
          <w:szCs w:val="24"/>
          <w:u w:val="single"/>
        </w:rPr>
        <w:t>Vyučovacia hodina</w:t>
      </w:r>
      <w:r w:rsidRPr="008E6C0C">
        <w:rPr>
          <w:sz w:val="24"/>
          <w:szCs w:val="24"/>
        </w:rPr>
        <w:t xml:space="preserve"> je relatívne</w:t>
      </w:r>
      <w:r w:rsidR="00D7181F" w:rsidRPr="008E6C0C">
        <w:rPr>
          <w:sz w:val="24"/>
          <w:szCs w:val="24"/>
        </w:rPr>
        <w:t xml:space="preserve"> uzavretá jednotka vyu</w:t>
      </w:r>
      <w:r w:rsidRPr="008E6C0C">
        <w:rPr>
          <w:sz w:val="24"/>
          <w:szCs w:val="24"/>
        </w:rPr>
        <w:t>čovacieho procesu, ktorá sa skla</w:t>
      </w:r>
      <w:r w:rsidR="00D7181F" w:rsidRPr="008E6C0C">
        <w:rPr>
          <w:sz w:val="24"/>
          <w:szCs w:val="24"/>
        </w:rPr>
        <w:t xml:space="preserve">dá z viacerých častí - článkov </w:t>
      </w:r>
      <w:r w:rsidRPr="008E6C0C">
        <w:rPr>
          <w:sz w:val="24"/>
          <w:szCs w:val="24"/>
        </w:rPr>
        <w:t>tvoriacich štruktú</w:t>
      </w:r>
      <w:r w:rsidR="00D7181F" w:rsidRPr="008E6C0C">
        <w:rPr>
          <w:sz w:val="24"/>
          <w:szCs w:val="24"/>
        </w:rPr>
        <w:t xml:space="preserve">ru vyučovacej hodiny. </w:t>
      </w:r>
    </w:p>
    <w:p w:rsidR="0054061A" w:rsidRPr="003E371A" w:rsidRDefault="00D7181F" w:rsidP="005E4279">
      <w:pPr>
        <w:spacing w:line="276" w:lineRule="auto"/>
        <w:jc w:val="both"/>
        <w:rPr>
          <w:sz w:val="24"/>
          <w:szCs w:val="24"/>
          <w:u w:val="single"/>
        </w:rPr>
      </w:pPr>
      <w:r w:rsidRPr="003E371A">
        <w:rPr>
          <w:sz w:val="24"/>
          <w:szCs w:val="24"/>
          <w:u w:val="single"/>
        </w:rPr>
        <w:t>Najčas</w:t>
      </w:r>
      <w:r w:rsidR="0054061A" w:rsidRPr="003E371A">
        <w:rPr>
          <w:sz w:val="24"/>
          <w:szCs w:val="24"/>
          <w:u w:val="single"/>
        </w:rPr>
        <w:t xml:space="preserve">tejšie sa uplatňuje nasledovná štruktúra: </w:t>
      </w:r>
    </w:p>
    <w:p w:rsidR="0054061A" w:rsidRPr="008E6C0C" w:rsidRDefault="0054061A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a) organizačná časť hodiny. </w:t>
      </w:r>
    </w:p>
    <w:p w:rsidR="0054061A" w:rsidRPr="008E6C0C" w:rsidRDefault="00D7181F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b) kontrola domácej úlohy, </w:t>
      </w:r>
    </w:p>
    <w:p w:rsidR="001B0837" w:rsidRPr="008E6C0C" w:rsidRDefault="001B0837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c) opakovanie učiva (mô</w:t>
      </w:r>
      <w:r w:rsidR="00D7181F" w:rsidRPr="008E6C0C">
        <w:rPr>
          <w:sz w:val="24"/>
          <w:szCs w:val="24"/>
        </w:rPr>
        <w:t xml:space="preserve">že byť spojené s hodnotením), </w:t>
      </w:r>
    </w:p>
    <w:p w:rsidR="001B0837" w:rsidRPr="008E6C0C" w:rsidRDefault="001B0837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d) vytváranie nových ve</w:t>
      </w:r>
      <w:r w:rsidR="00D7181F" w:rsidRPr="008E6C0C">
        <w:rPr>
          <w:sz w:val="24"/>
          <w:szCs w:val="24"/>
        </w:rPr>
        <w:t>domostí, zručnos</w:t>
      </w:r>
      <w:r w:rsidRPr="008E6C0C">
        <w:rPr>
          <w:sz w:val="24"/>
          <w:szCs w:val="24"/>
        </w:rPr>
        <w:t>tí a návykov (viacerými metó</w:t>
      </w:r>
      <w:r w:rsidR="00D7181F" w:rsidRPr="008E6C0C">
        <w:rPr>
          <w:sz w:val="24"/>
          <w:szCs w:val="24"/>
        </w:rPr>
        <w:t xml:space="preserve">dami), </w:t>
      </w:r>
    </w:p>
    <w:p w:rsidR="001B0837" w:rsidRPr="008E6C0C" w:rsidRDefault="001B0837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e) opakovanie a upevňovanie prebratého učiva</w:t>
      </w:r>
      <w:r w:rsidR="00D7181F" w:rsidRPr="008E6C0C">
        <w:rPr>
          <w:sz w:val="24"/>
          <w:szCs w:val="24"/>
        </w:rPr>
        <w:t xml:space="preserve">, </w:t>
      </w:r>
    </w:p>
    <w:p w:rsidR="001B0837" w:rsidRPr="008E6C0C" w:rsidRDefault="00D7181F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f) uloženie domácej úlohy, </w:t>
      </w:r>
    </w:p>
    <w:p w:rsidR="001B0837" w:rsidRPr="008E6C0C" w:rsidRDefault="001B0837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g) krátke</w:t>
      </w:r>
      <w:r w:rsidR="00D7181F" w:rsidRPr="008E6C0C">
        <w:rPr>
          <w:sz w:val="24"/>
          <w:szCs w:val="24"/>
        </w:rPr>
        <w:t xml:space="preserve"> zhodnotenie práce, </w:t>
      </w:r>
    </w:p>
    <w:p w:rsidR="00D7181F" w:rsidRPr="008E6C0C" w:rsidRDefault="00D7181F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h) záver vyučova</w:t>
      </w:r>
      <w:r w:rsidR="001B0837" w:rsidRPr="008E6C0C">
        <w:rPr>
          <w:sz w:val="24"/>
          <w:szCs w:val="24"/>
        </w:rPr>
        <w:t>c</w:t>
      </w:r>
      <w:r w:rsidRPr="008E6C0C">
        <w:rPr>
          <w:sz w:val="24"/>
          <w:szCs w:val="24"/>
        </w:rPr>
        <w:t xml:space="preserve">ej hodiny. </w:t>
      </w:r>
    </w:p>
    <w:p w:rsidR="00D7181F" w:rsidRPr="008E6C0C" w:rsidRDefault="00D7181F" w:rsidP="00856633">
      <w:pPr>
        <w:spacing w:line="276" w:lineRule="auto"/>
        <w:jc w:val="both"/>
        <w:rPr>
          <w:sz w:val="24"/>
          <w:szCs w:val="24"/>
        </w:rPr>
      </w:pPr>
      <w:r w:rsidRPr="00CE4DEE">
        <w:rPr>
          <w:sz w:val="24"/>
          <w:szCs w:val="24"/>
          <w:u w:val="single"/>
        </w:rPr>
        <w:t>Hodina</w:t>
      </w:r>
      <w:r w:rsidRPr="008E6C0C">
        <w:rPr>
          <w:sz w:val="24"/>
          <w:szCs w:val="24"/>
        </w:rPr>
        <w:t xml:space="preserve">, ktorá má takúto </w:t>
      </w:r>
      <w:r w:rsidR="001B0837" w:rsidRPr="008E6C0C">
        <w:rPr>
          <w:sz w:val="24"/>
          <w:szCs w:val="24"/>
        </w:rPr>
        <w:t>štruktú</w:t>
      </w:r>
      <w:r w:rsidRPr="008E6C0C">
        <w:rPr>
          <w:sz w:val="24"/>
          <w:szCs w:val="24"/>
        </w:rPr>
        <w:t>ru, s</w:t>
      </w:r>
      <w:r w:rsidR="001B0837" w:rsidRPr="008E6C0C">
        <w:rPr>
          <w:sz w:val="24"/>
          <w:szCs w:val="24"/>
        </w:rPr>
        <w:t>a nazýva</w:t>
      </w:r>
      <w:r w:rsidR="00A36C84">
        <w:rPr>
          <w:sz w:val="24"/>
          <w:szCs w:val="24"/>
        </w:rPr>
        <w:t xml:space="preserve"> hodina základného typu - klasická,</w:t>
      </w:r>
      <w:r w:rsidRPr="008E6C0C">
        <w:rPr>
          <w:sz w:val="24"/>
          <w:szCs w:val="24"/>
        </w:rPr>
        <w:t xml:space="preserve"> kombinovaná. </w:t>
      </w:r>
      <w:r w:rsidR="001B0837" w:rsidRPr="008E6C0C">
        <w:rPr>
          <w:sz w:val="24"/>
          <w:szCs w:val="24"/>
        </w:rPr>
        <w:t>Učiteľ v ne</w:t>
      </w:r>
      <w:r w:rsidRPr="008E6C0C">
        <w:rPr>
          <w:sz w:val="24"/>
          <w:szCs w:val="24"/>
        </w:rPr>
        <w:t xml:space="preserve">j plní viaceré didaktické funkcie. </w:t>
      </w:r>
      <w:r w:rsidR="001B0837" w:rsidRPr="008E6C0C">
        <w:rPr>
          <w:sz w:val="24"/>
          <w:szCs w:val="24"/>
        </w:rPr>
        <w:t>J</w:t>
      </w:r>
      <w:r w:rsidRPr="008E6C0C">
        <w:rPr>
          <w:sz w:val="24"/>
          <w:szCs w:val="24"/>
        </w:rPr>
        <w:t>e najčastejšia</w:t>
      </w:r>
      <w:r w:rsidR="001B0837" w:rsidRPr="008E6C0C">
        <w:rPr>
          <w:sz w:val="24"/>
          <w:szCs w:val="24"/>
        </w:rPr>
        <w:t>.</w:t>
      </w:r>
      <w:r w:rsidRPr="008E6C0C">
        <w:rPr>
          <w:sz w:val="24"/>
          <w:szCs w:val="24"/>
        </w:rPr>
        <w:t xml:space="preserve"> </w:t>
      </w:r>
      <w:r w:rsidR="001B0837" w:rsidRPr="008E6C0C">
        <w:rPr>
          <w:sz w:val="24"/>
          <w:szCs w:val="24"/>
        </w:rPr>
        <w:t>Ak však učiteľ</w:t>
      </w:r>
      <w:r w:rsidRPr="008E6C0C">
        <w:rPr>
          <w:sz w:val="24"/>
          <w:szCs w:val="24"/>
        </w:rPr>
        <w:t xml:space="preserve"> spolu so žiakmi plní len</w:t>
      </w:r>
      <w:r w:rsidR="001B0837" w:rsidRPr="008E6C0C">
        <w:rPr>
          <w:sz w:val="24"/>
          <w:szCs w:val="24"/>
        </w:rPr>
        <w:t xml:space="preserve"> jednu didaktická funkciu, hovor</w:t>
      </w:r>
      <w:r w:rsidRPr="008E6C0C">
        <w:rPr>
          <w:sz w:val="24"/>
          <w:szCs w:val="24"/>
        </w:rPr>
        <w:t>íme o zvláštnom type vyučovacej hodiny, nap</w:t>
      </w:r>
      <w:r w:rsidR="001B0837" w:rsidRPr="008E6C0C">
        <w:rPr>
          <w:sz w:val="24"/>
          <w:szCs w:val="24"/>
        </w:rPr>
        <w:t>r. hodina osvojovania nových ve</w:t>
      </w:r>
      <w:r w:rsidRPr="008E6C0C">
        <w:rPr>
          <w:sz w:val="24"/>
          <w:szCs w:val="24"/>
        </w:rPr>
        <w:t>do</w:t>
      </w:r>
      <w:r w:rsidR="001B0837" w:rsidRPr="008E6C0C">
        <w:rPr>
          <w:sz w:val="24"/>
          <w:szCs w:val="24"/>
        </w:rPr>
        <w:t>mostí, hodina opakovania a upev</w:t>
      </w:r>
      <w:r w:rsidRPr="008E6C0C">
        <w:rPr>
          <w:sz w:val="24"/>
          <w:szCs w:val="24"/>
        </w:rPr>
        <w:t>ňov</w:t>
      </w:r>
      <w:r w:rsidR="001B0837" w:rsidRPr="008E6C0C">
        <w:rPr>
          <w:sz w:val="24"/>
          <w:szCs w:val="24"/>
        </w:rPr>
        <w:t>ania učiva, hodina využívania ve</w:t>
      </w:r>
      <w:r w:rsidRPr="008E6C0C">
        <w:rPr>
          <w:sz w:val="24"/>
          <w:szCs w:val="24"/>
        </w:rPr>
        <w:t>domostí a zručností v praxi,</w:t>
      </w:r>
      <w:r w:rsidR="001B0837" w:rsidRPr="008E6C0C">
        <w:rPr>
          <w:sz w:val="24"/>
          <w:szCs w:val="24"/>
        </w:rPr>
        <w:t xml:space="preserve"> hodina skúšania a hodnotenia ve</w:t>
      </w:r>
      <w:r w:rsidRPr="008E6C0C">
        <w:rPr>
          <w:sz w:val="24"/>
          <w:szCs w:val="24"/>
        </w:rPr>
        <w:t xml:space="preserve">domostí žiakov a pod. </w:t>
      </w:r>
    </w:p>
    <w:p w:rsidR="00D7181F" w:rsidRPr="008E6C0C" w:rsidRDefault="00D7181F" w:rsidP="00856633">
      <w:pPr>
        <w:spacing w:line="276" w:lineRule="auto"/>
        <w:jc w:val="both"/>
        <w:rPr>
          <w:sz w:val="24"/>
          <w:szCs w:val="24"/>
        </w:rPr>
      </w:pPr>
    </w:p>
    <w:p w:rsidR="00E51D46" w:rsidRDefault="00E51D46" w:rsidP="00856633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8C35F3">
        <w:rPr>
          <w:b/>
          <w:bCs/>
          <w:sz w:val="24"/>
          <w:szCs w:val="24"/>
        </w:rPr>
        <w:t>Organizačná časť vyučovacej hodiny</w:t>
      </w:r>
      <w:r>
        <w:rPr>
          <w:sz w:val="24"/>
          <w:szCs w:val="24"/>
        </w:rPr>
        <w:t xml:space="preserve"> – žiakom na úvod povieme, čomu sa budeme venovať </w:t>
      </w:r>
    </w:p>
    <w:p w:rsidR="00DA0896" w:rsidRDefault="00E51D46" w:rsidP="00CE4DE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8C35F3">
        <w:rPr>
          <w:b/>
          <w:bCs/>
          <w:sz w:val="24"/>
          <w:szCs w:val="24"/>
        </w:rPr>
        <w:t>. Motivačná etapa</w:t>
      </w:r>
      <w:r>
        <w:rPr>
          <w:b/>
          <w:bCs/>
          <w:sz w:val="24"/>
          <w:szCs w:val="24"/>
        </w:rPr>
        <w:t xml:space="preserve"> - </w:t>
      </w:r>
      <w:r w:rsidRPr="008C35F3">
        <w:rPr>
          <w:sz w:val="24"/>
          <w:szCs w:val="24"/>
        </w:rPr>
        <w:t xml:space="preserve"> pripravuje žiakov na aktívnu činnosť na hodine. </w:t>
      </w:r>
    </w:p>
    <w:p w:rsidR="00E51D46" w:rsidRDefault="00E51D46" w:rsidP="00CE4DEE">
      <w:pPr>
        <w:spacing w:line="276" w:lineRule="auto"/>
        <w:jc w:val="both"/>
        <w:rPr>
          <w:sz w:val="24"/>
          <w:szCs w:val="24"/>
        </w:rPr>
      </w:pPr>
      <w:r w:rsidRPr="008C35F3">
        <w:rPr>
          <w:sz w:val="24"/>
          <w:szCs w:val="24"/>
        </w:rPr>
        <w:t>Úlohy mot</w:t>
      </w:r>
      <w:r w:rsidR="00DA0896">
        <w:rPr>
          <w:sz w:val="24"/>
          <w:szCs w:val="24"/>
        </w:rPr>
        <w:t>ivácie</w:t>
      </w:r>
      <w:r w:rsidRPr="008C35F3">
        <w:rPr>
          <w:sz w:val="24"/>
          <w:szCs w:val="24"/>
        </w:rPr>
        <w:t>:</w:t>
      </w:r>
      <w:r w:rsidR="00CE4DEE">
        <w:rPr>
          <w:sz w:val="24"/>
          <w:szCs w:val="24"/>
        </w:rPr>
        <w:t xml:space="preserve"> a) </w:t>
      </w:r>
      <w:r w:rsidRPr="008C35F3">
        <w:rPr>
          <w:sz w:val="24"/>
          <w:szCs w:val="24"/>
        </w:rPr>
        <w:t>koncentruje pozornosť,</w:t>
      </w:r>
      <w:r w:rsidR="00CE4DEE">
        <w:rPr>
          <w:sz w:val="24"/>
          <w:szCs w:val="24"/>
        </w:rPr>
        <w:t xml:space="preserve"> b) </w:t>
      </w:r>
      <w:r w:rsidRPr="008C35F3">
        <w:rPr>
          <w:sz w:val="24"/>
          <w:szCs w:val="24"/>
        </w:rPr>
        <w:t>vyvoláva napätie, záujem,</w:t>
      </w:r>
      <w:r w:rsidR="00CE4DEE">
        <w:rPr>
          <w:sz w:val="24"/>
          <w:szCs w:val="24"/>
        </w:rPr>
        <w:t xml:space="preserve"> c) </w:t>
      </w:r>
      <w:r w:rsidRPr="008C35F3">
        <w:rPr>
          <w:sz w:val="24"/>
          <w:szCs w:val="24"/>
        </w:rPr>
        <w:t>vytvára podmienky na prácu.</w:t>
      </w:r>
    </w:p>
    <w:p w:rsidR="00E51D46" w:rsidRPr="00DA0896" w:rsidRDefault="00E51D46" w:rsidP="00A36C84">
      <w:pPr>
        <w:spacing w:line="276" w:lineRule="auto"/>
        <w:jc w:val="both"/>
        <w:rPr>
          <w:sz w:val="24"/>
          <w:szCs w:val="24"/>
        </w:rPr>
      </w:pPr>
      <w:r w:rsidRPr="008C35F3">
        <w:rPr>
          <w:sz w:val="24"/>
          <w:szCs w:val="24"/>
        </w:rPr>
        <w:t xml:space="preserve">Motivácia môže byť: </w:t>
      </w:r>
      <w:r w:rsidR="00DA0896">
        <w:rPr>
          <w:sz w:val="24"/>
          <w:szCs w:val="24"/>
        </w:rPr>
        <w:t xml:space="preserve"> a) </w:t>
      </w:r>
      <w:r w:rsidR="00A36C84">
        <w:rPr>
          <w:sz w:val="24"/>
          <w:szCs w:val="24"/>
        </w:rPr>
        <w:t>úvodná, na začiatku</w:t>
      </w:r>
      <w:r w:rsidRPr="008C35F3">
        <w:rPr>
          <w:sz w:val="24"/>
          <w:szCs w:val="24"/>
        </w:rPr>
        <w:t>,</w:t>
      </w:r>
      <w:r w:rsidR="00DA0896">
        <w:rPr>
          <w:sz w:val="24"/>
          <w:szCs w:val="24"/>
        </w:rPr>
        <w:t xml:space="preserve"> b) </w:t>
      </w:r>
      <w:r w:rsidRPr="008C35F3">
        <w:rPr>
          <w:sz w:val="24"/>
          <w:szCs w:val="24"/>
        </w:rPr>
        <w:t>priebežná, pred každou aktivitou,</w:t>
      </w:r>
      <w:r w:rsidR="00A36C84">
        <w:rPr>
          <w:sz w:val="24"/>
          <w:szCs w:val="24"/>
        </w:rPr>
        <w:t xml:space="preserve"> c) </w:t>
      </w:r>
      <w:r w:rsidRPr="00DA0896">
        <w:rPr>
          <w:sz w:val="24"/>
          <w:szCs w:val="24"/>
        </w:rPr>
        <w:t>závereč</w:t>
      </w:r>
      <w:r w:rsidR="00A36C84">
        <w:rPr>
          <w:sz w:val="24"/>
          <w:szCs w:val="24"/>
        </w:rPr>
        <w:t>ná, na konci.</w:t>
      </w:r>
    </w:p>
    <w:p w:rsidR="00E51D46" w:rsidRDefault="00E51D46" w:rsidP="00A36C84">
      <w:pPr>
        <w:spacing w:line="276" w:lineRule="auto"/>
        <w:jc w:val="both"/>
        <w:rPr>
          <w:sz w:val="24"/>
          <w:szCs w:val="24"/>
        </w:rPr>
      </w:pPr>
      <w:r w:rsidRPr="00B86C52">
        <w:rPr>
          <w:b/>
          <w:bCs/>
          <w:sz w:val="24"/>
          <w:szCs w:val="24"/>
        </w:rPr>
        <w:t>2. Expozičná etapa</w:t>
      </w:r>
      <w:r>
        <w:rPr>
          <w:sz w:val="24"/>
          <w:szCs w:val="24"/>
        </w:rPr>
        <w:t xml:space="preserve"> - </w:t>
      </w:r>
      <w:r w:rsidRPr="008C35F3">
        <w:rPr>
          <w:sz w:val="24"/>
          <w:szCs w:val="24"/>
        </w:rPr>
        <w:t xml:space="preserve"> zabezpečuje prvotný kontakt žiaka s obsahom učiva.</w:t>
      </w:r>
      <w:r>
        <w:rPr>
          <w:sz w:val="24"/>
          <w:szCs w:val="24"/>
        </w:rPr>
        <w:t xml:space="preserve"> </w:t>
      </w:r>
      <w:r w:rsidRPr="008C35F3">
        <w:rPr>
          <w:sz w:val="24"/>
          <w:szCs w:val="24"/>
        </w:rPr>
        <w:t>Pre žiaka má poznávací (kognitívny) význam. Žiaci si osvojujú pojmy,</w:t>
      </w:r>
      <w:r>
        <w:rPr>
          <w:sz w:val="24"/>
          <w:szCs w:val="24"/>
        </w:rPr>
        <w:t xml:space="preserve"> </w:t>
      </w:r>
      <w:r w:rsidR="006F5242">
        <w:rPr>
          <w:sz w:val="24"/>
          <w:szCs w:val="24"/>
        </w:rPr>
        <w:t>vzťahy, metódy..</w:t>
      </w:r>
      <w:r w:rsidRPr="008C35F3">
        <w:rPr>
          <w:sz w:val="24"/>
          <w:szCs w:val="24"/>
        </w:rPr>
        <w:t>. Nositeľom informácie sú pojmy, preto prvú polovicu</w:t>
      </w:r>
      <w:r>
        <w:rPr>
          <w:sz w:val="24"/>
          <w:szCs w:val="24"/>
        </w:rPr>
        <w:t xml:space="preserve"> </w:t>
      </w:r>
      <w:r w:rsidRPr="008C35F3">
        <w:rPr>
          <w:sz w:val="24"/>
          <w:szCs w:val="24"/>
        </w:rPr>
        <w:t>poznávacieho procesu považujeme za pojmotvorný proces</w:t>
      </w:r>
      <w:r w:rsidR="00A36C84">
        <w:rPr>
          <w:sz w:val="24"/>
          <w:szCs w:val="24"/>
        </w:rPr>
        <w:t xml:space="preserve">, na ktorý </w:t>
      </w:r>
      <w:r w:rsidRPr="008C35F3">
        <w:rPr>
          <w:sz w:val="24"/>
          <w:szCs w:val="24"/>
        </w:rPr>
        <w:t>nadväzuje</w:t>
      </w:r>
      <w:r>
        <w:rPr>
          <w:sz w:val="24"/>
          <w:szCs w:val="24"/>
        </w:rPr>
        <w:t xml:space="preserve"> </w:t>
      </w:r>
      <w:r w:rsidRPr="008C35F3">
        <w:rPr>
          <w:sz w:val="24"/>
          <w:szCs w:val="24"/>
        </w:rPr>
        <w:t xml:space="preserve">individuálny proces, proces učenia sa, </w:t>
      </w:r>
      <w:r w:rsidR="006F5242">
        <w:rPr>
          <w:sz w:val="24"/>
          <w:szCs w:val="24"/>
        </w:rPr>
        <w:t xml:space="preserve">kedy sa </w:t>
      </w:r>
      <w:r w:rsidRPr="008C35F3">
        <w:rPr>
          <w:sz w:val="24"/>
          <w:szCs w:val="24"/>
        </w:rPr>
        <w:t>informácia premieňa na vedomosti. Ak sa vedomosti využívajú</w:t>
      </w:r>
      <w:r>
        <w:rPr>
          <w:sz w:val="24"/>
          <w:szCs w:val="24"/>
        </w:rPr>
        <w:t xml:space="preserve"> </w:t>
      </w:r>
      <w:r w:rsidRPr="008C35F3">
        <w:rPr>
          <w:sz w:val="24"/>
          <w:szCs w:val="24"/>
        </w:rPr>
        <w:t>v reálnej činnosti formujú sa zručnosti, opakovaním zručností sa vytvárajú</w:t>
      </w:r>
      <w:r>
        <w:rPr>
          <w:sz w:val="24"/>
          <w:szCs w:val="24"/>
        </w:rPr>
        <w:t xml:space="preserve"> </w:t>
      </w:r>
      <w:r w:rsidRPr="008C35F3">
        <w:rPr>
          <w:sz w:val="24"/>
          <w:szCs w:val="24"/>
        </w:rPr>
        <w:t xml:space="preserve">návyky. Celý tento proces </w:t>
      </w:r>
      <w:r w:rsidR="00A36C84">
        <w:rPr>
          <w:sz w:val="24"/>
          <w:szCs w:val="24"/>
        </w:rPr>
        <w:t>smeruje k formovaniu poznatkov.</w:t>
      </w:r>
    </w:p>
    <w:p w:rsidR="00E51D46" w:rsidRPr="005A18DA" w:rsidRDefault="00E51D46" w:rsidP="00856633">
      <w:pPr>
        <w:spacing w:line="276" w:lineRule="auto"/>
        <w:jc w:val="both"/>
        <w:rPr>
          <w:sz w:val="24"/>
          <w:szCs w:val="24"/>
        </w:rPr>
      </w:pPr>
      <w:r w:rsidRPr="005A18DA">
        <w:rPr>
          <w:sz w:val="24"/>
          <w:szCs w:val="24"/>
        </w:rPr>
        <w:t xml:space="preserve">Pojmotvorný proces je </w:t>
      </w:r>
      <w:proofErr w:type="spellStart"/>
      <w:r w:rsidRPr="005A18DA">
        <w:rPr>
          <w:sz w:val="24"/>
          <w:szCs w:val="24"/>
        </w:rPr>
        <w:t>analyticko</w:t>
      </w:r>
      <w:proofErr w:type="spellEnd"/>
      <w:r w:rsidRPr="005A18DA">
        <w:rPr>
          <w:sz w:val="24"/>
          <w:szCs w:val="24"/>
        </w:rPr>
        <w:t>–syntetický proces, ktorý závisí:</w:t>
      </w:r>
      <w:r w:rsidR="00A36C84">
        <w:rPr>
          <w:sz w:val="24"/>
          <w:szCs w:val="24"/>
        </w:rPr>
        <w:t xml:space="preserve"> </w:t>
      </w:r>
    </w:p>
    <w:p w:rsidR="00E51D46" w:rsidRPr="006F5242" w:rsidRDefault="00E51D46" w:rsidP="00EE4D2A">
      <w:pPr>
        <w:pStyle w:val="Odsekzoznamu"/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6F5242">
        <w:rPr>
          <w:sz w:val="24"/>
          <w:szCs w:val="24"/>
        </w:rPr>
        <w:t>od druhu predmetu,</w:t>
      </w:r>
      <w:r w:rsidR="006F5242" w:rsidRPr="006F5242">
        <w:rPr>
          <w:sz w:val="24"/>
          <w:szCs w:val="24"/>
        </w:rPr>
        <w:t xml:space="preserve"> b) </w:t>
      </w:r>
      <w:r w:rsidRPr="006F5242">
        <w:rPr>
          <w:sz w:val="24"/>
          <w:szCs w:val="24"/>
        </w:rPr>
        <w:t>od charakteru učiva,</w:t>
      </w:r>
      <w:r w:rsidR="006F5242" w:rsidRPr="006F5242">
        <w:rPr>
          <w:sz w:val="24"/>
          <w:szCs w:val="24"/>
        </w:rPr>
        <w:t xml:space="preserve"> </w:t>
      </w:r>
      <w:r w:rsidR="006F5242">
        <w:rPr>
          <w:sz w:val="24"/>
          <w:szCs w:val="24"/>
        </w:rPr>
        <w:t xml:space="preserve">c) </w:t>
      </w:r>
      <w:r w:rsidRPr="006F5242">
        <w:rPr>
          <w:sz w:val="24"/>
          <w:szCs w:val="24"/>
        </w:rPr>
        <w:t>od mentálnej vyspelosti žiakov a pod.</w:t>
      </w:r>
    </w:p>
    <w:p w:rsidR="00A36C84" w:rsidRDefault="00E51D46" w:rsidP="00856633">
      <w:pPr>
        <w:spacing w:line="276" w:lineRule="auto"/>
        <w:jc w:val="both"/>
        <w:rPr>
          <w:sz w:val="24"/>
          <w:szCs w:val="24"/>
        </w:rPr>
      </w:pPr>
      <w:r w:rsidRPr="005A18DA">
        <w:rPr>
          <w:b/>
          <w:bCs/>
          <w:sz w:val="24"/>
          <w:szCs w:val="24"/>
        </w:rPr>
        <w:t>3. Fixačná etapa</w:t>
      </w:r>
      <w:r w:rsidRPr="005A18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5A18DA">
        <w:rPr>
          <w:sz w:val="24"/>
          <w:szCs w:val="24"/>
        </w:rPr>
        <w:t>na utvrdzovanie, upevňovanie učiva.</w:t>
      </w:r>
      <w:r>
        <w:rPr>
          <w:sz w:val="24"/>
          <w:szCs w:val="24"/>
        </w:rPr>
        <w:t xml:space="preserve"> </w:t>
      </w:r>
      <w:r w:rsidRPr="005A18DA">
        <w:rPr>
          <w:sz w:val="24"/>
          <w:szCs w:val="24"/>
        </w:rPr>
        <w:t>V tejto etape má žiak možnosť opakovane sa stretnúť s pojmami, javmi,</w:t>
      </w:r>
      <w:r>
        <w:rPr>
          <w:sz w:val="24"/>
          <w:szCs w:val="24"/>
        </w:rPr>
        <w:t xml:space="preserve"> </w:t>
      </w:r>
      <w:r w:rsidR="00706927">
        <w:rPr>
          <w:sz w:val="24"/>
          <w:szCs w:val="24"/>
        </w:rPr>
        <w:t>procesmi</w:t>
      </w:r>
      <w:r w:rsidRPr="005A18DA">
        <w:rPr>
          <w:sz w:val="24"/>
          <w:szCs w:val="24"/>
        </w:rPr>
        <w:t xml:space="preserve">. </w:t>
      </w:r>
      <w:r w:rsidR="00706927">
        <w:rPr>
          <w:sz w:val="24"/>
          <w:szCs w:val="24"/>
        </w:rPr>
        <w:t>V</w:t>
      </w:r>
      <w:r w:rsidRPr="005A18DA">
        <w:rPr>
          <w:sz w:val="24"/>
          <w:szCs w:val="24"/>
        </w:rPr>
        <w:t>ytvára podmienky na postupné zvnútorňovanie (</w:t>
      </w:r>
      <w:proofErr w:type="spellStart"/>
      <w:r w:rsidRPr="005A18DA">
        <w:rPr>
          <w:sz w:val="24"/>
          <w:szCs w:val="24"/>
        </w:rPr>
        <w:t>interiorizáciu</w:t>
      </w:r>
      <w:proofErr w:type="spellEnd"/>
      <w:r w:rsidRPr="005A18DA">
        <w:rPr>
          <w:sz w:val="24"/>
          <w:szCs w:val="24"/>
        </w:rPr>
        <w:t>) obsahu</w:t>
      </w:r>
      <w:r>
        <w:rPr>
          <w:sz w:val="24"/>
          <w:szCs w:val="24"/>
        </w:rPr>
        <w:t xml:space="preserve"> </w:t>
      </w:r>
      <w:r w:rsidRPr="005A18DA">
        <w:rPr>
          <w:sz w:val="24"/>
          <w:szCs w:val="24"/>
        </w:rPr>
        <w:t>učiva</w:t>
      </w:r>
      <w:r w:rsidR="00A36C84">
        <w:rPr>
          <w:sz w:val="24"/>
          <w:szCs w:val="24"/>
        </w:rPr>
        <w:t xml:space="preserve">. </w:t>
      </w:r>
    </w:p>
    <w:p w:rsidR="00706927" w:rsidRDefault="00E51D46" w:rsidP="00856633">
      <w:pPr>
        <w:spacing w:line="276" w:lineRule="auto"/>
        <w:jc w:val="both"/>
        <w:rPr>
          <w:sz w:val="24"/>
          <w:szCs w:val="24"/>
        </w:rPr>
      </w:pPr>
      <w:r w:rsidRPr="005A18DA">
        <w:rPr>
          <w:b/>
          <w:bCs/>
          <w:sz w:val="24"/>
          <w:szCs w:val="24"/>
        </w:rPr>
        <w:t>4. Diagnostická etapa</w:t>
      </w:r>
      <w:r>
        <w:rPr>
          <w:sz w:val="24"/>
          <w:szCs w:val="24"/>
        </w:rPr>
        <w:t xml:space="preserve"> - </w:t>
      </w:r>
      <w:r w:rsidRPr="005A18DA">
        <w:rPr>
          <w:sz w:val="24"/>
          <w:szCs w:val="24"/>
        </w:rPr>
        <w:t xml:space="preserve">umožňuje učiteľovi </w:t>
      </w:r>
      <w:r w:rsidR="00A36C84">
        <w:rPr>
          <w:sz w:val="24"/>
          <w:szCs w:val="24"/>
        </w:rPr>
        <w:t xml:space="preserve">a žiakovi </w:t>
      </w:r>
      <w:r w:rsidRPr="005A18DA">
        <w:rPr>
          <w:sz w:val="24"/>
          <w:szCs w:val="24"/>
        </w:rPr>
        <w:t>zistiť stav a</w:t>
      </w:r>
      <w:r>
        <w:rPr>
          <w:sz w:val="24"/>
          <w:szCs w:val="24"/>
        </w:rPr>
        <w:t> </w:t>
      </w:r>
      <w:r w:rsidRPr="005A18DA">
        <w:rPr>
          <w:sz w:val="24"/>
          <w:szCs w:val="24"/>
        </w:rPr>
        <w:t>úroveň</w:t>
      </w:r>
      <w:r>
        <w:rPr>
          <w:sz w:val="24"/>
          <w:szCs w:val="24"/>
        </w:rPr>
        <w:t xml:space="preserve"> </w:t>
      </w:r>
      <w:r w:rsidRPr="005A18DA">
        <w:rPr>
          <w:sz w:val="24"/>
          <w:szCs w:val="24"/>
        </w:rPr>
        <w:t>vedomostí, zručností, návykov a</w:t>
      </w:r>
      <w:r w:rsidR="00A36C84">
        <w:rPr>
          <w:sz w:val="24"/>
          <w:szCs w:val="24"/>
        </w:rPr>
        <w:t> </w:t>
      </w:r>
      <w:r w:rsidRPr="005A18DA">
        <w:rPr>
          <w:sz w:val="24"/>
          <w:szCs w:val="24"/>
        </w:rPr>
        <w:t>postojov</w:t>
      </w:r>
      <w:r w:rsidR="00A36C84">
        <w:rPr>
          <w:sz w:val="24"/>
          <w:szCs w:val="24"/>
        </w:rPr>
        <w:t>. Učiteľ môže stanoviť diagnózu, n</w:t>
      </w:r>
      <w:r w:rsidRPr="005A18D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5A18DA">
        <w:rPr>
          <w:sz w:val="24"/>
          <w:szCs w:val="24"/>
        </w:rPr>
        <w:t>diagnostikovanie využíva súbor metód a techník.</w:t>
      </w:r>
    </w:p>
    <w:p w:rsidR="00E51D46" w:rsidRDefault="00E51D46" w:rsidP="00856633">
      <w:pPr>
        <w:spacing w:line="276" w:lineRule="auto"/>
        <w:jc w:val="both"/>
        <w:rPr>
          <w:sz w:val="24"/>
          <w:szCs w:val="24"/>
        </w:rPr>
      </w:pPr>
      <w:r w:rsidRPr="005A18DA">
        <w:rPr>
          <w:sz w:val="24"/>
          <w:szCs w:val="24"/>
        </w:rPr>
        <w:t>Na základe vyslovenia hodnotiaceho stanoviska je možné stanoviť</w:t>
      </w:r>
      <w:r>
        <w:rPr>
          <w:sz w:val="24"/>
          <w:szCs w:val="24"/>
        </w:rPr>
        <w:t xml:space="preserve"> </w:t>
      </w:r>
      <w:r w:rsidRPr="005A18DA">
        <w:rPr>
          <w:sz w:val="24"/>
          <w:szCs w:val="24"/>
        </w:rPr>
        <w:t>klasifikačný stupeň. Takto koncipované diagnostikovanie má nielen</w:t>
      </w:r>
      <w:r>
        <w:rPr>
          <w:sz w:val="24"/>
          <w:szCs w:val="24"/>
        </w:rPr>
        <w:t xml:space="preserve"> </w:t>
      </w:r>
      <w:r w:rsidRPr="005A18DA">
        <w:rPr>
          <w:sz w:val="24"/>
          <w:szCs w:val="24"/>
        </w:rPr>
        <w:t xml:space="preserve">informatívnu, ale aj usmerňujúcu a </w:t>
      </w:r>
      <w:proofErr w:type="spellStart"/>
      <w:r w:rsidRPr="005A18DA">
        <w:rPr>
          <w:sz w:val="24"/>
          <w:szCs w:val="24"/>
        </w:rPr>
        <w:t>formatívnu</w:t>
      </w:r>
      <w:proofErr w:type="spellEnd"/>
      <w:r w:rsidRPr="005A18DA">
        <w:rPr>
          <w:sz w:val="24"/>
          <w:szCs w:val="24"/>
        </w:rPr>
        <w:t xml:space="preserve"> funkciu.</w:t>
      </w:r>
    </w:p>
    <w:p w:rsidR="00A36C84" w:rsidRPr="00A36C84" w:rsidRDefault="00E51D46" w:rsidP="00A36C84">
      <w:pPr>
        <w:pStyle w:val="Odsekzoznamu"/>
        <w:numPr>
          <w:ilvl w:val="0"/>
          <w:numId w:val="2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36C84">
        <w:rPr>
          <w:b/>
          <w:bCs/>
          <w:sz w:val="24"/>
          <w:szCs w:val="24"/>
        </w:rPr>
        <w:t xml:space="preserve">Aplikačná etapa - </w:t>
      </w:r>
      <w:r w:rsidRPr="00A36C84">
        <w:rPr>
          <w:sz w:val="24"/>
          <w:szCs w:val="24"/>
        </w:rPr>
        <w:t xml:space="preserve"> zabezpečuje praktické uplatnenie získaných vedomostí, zručností a návykov v praxi. </w:t>
      </w:r>
      <w:r w:rsidR="002042F1" w:rsidRPr="00A36C84">
        <w:rPr>
          <w:sz w:val="24"/>
          <w:szCs w:val="24"/>
        </w:rPr>
        <w:t xml:space="preserve">Funkcie aplikačnej etapy </w:t>
      </w:r>
      <w:r w:rsidRPr="00A36C84">
        <w:rPr>
          <w:sz w:val="24"/>
          <w:szCs w:val="24"/>
        </w:rPr>
        <w:t xml:space="preserve">sa priebežne uplatňujú v motivačnej, expozičnej, fixačnej i diagnostickej etape. </w:t>
      </w:r>
    </w:p>
    <w:p w:rsidR="00E51D46" w:rsidRPr="00A36C84" w:rsidRDefault="00E51D46" w:rsidP="00A36C84">
      <w:pPr>
        <w:spacing w:line="276" w:lineRule="auto"/>
        <w:jc w:val="both"/>
        <w:rPr>
          <w:sz w:val="24"/>
          <w:szCs w:val="24"/>
        </w:rPr>
      </w:pPr>
      <w:r w:rsidRPr="00A36C84">
        <w:rPr>
          <w:sz w:val="24"/>
          <w:szCs w:val="24"/>
        </w:rPr>
        <w:t>Domácim ú</w:t>
      </w:r>
      <w:r w:rsidR="002042F1" w:rsidRPr="00A36C84">
        <w:rPr>
          <w:sz w:val="24"/>
          <w:szCs w:val="24"/>
        </w:rPr>
        <w:t>lohám sa pripisujú tradičné funkcie</w:t>
      </w:r>
      <w:r w:rsidRPr="00A36C84">
        <w:rPr>
          <w:sz w:val="24"/>
          <w:szCs w:val="24"/>
        </w:rPr>
        <w:t xml:space="preserve"> (upevňovanie zručností, vedomostí)</w:t>
      </w:r>
      <w:r w:rsidR="002042F1" w:rsidRPr="00A36C84">
        <w:rPr>
          <w:sz w:val="24"/>
          <w:szCs w:val="24"/>
        </w:rPr>
        <w:t xml:space="preserve">, ďalej </w:t>
      </w:r>
      <w:r w:rsidRPr="00A36C84">
        <w:rPr>
          <w:sz w:val="24"/>
          <w:szCs w:val="24"/>
        </w:rPr>
        <w:t xml:space="preserve">iniciujú rozvoj záujmov, pomáhajú formovať aktivitu a tvorivosť, majú podiel na rozvoji samostatnosti. </w:t>
      </w:r>
      <w:proofErr w:type="spellStart"/>
      <w:r w:rsidRPr="00A36C84">
        <w:rPr>
          <w:sz w:val="24"/>
          <w:szCs w:val="24"/>
        </w:rPr>
        <w:t>Petláka</w:t>
      </w:r>
      <w:proofErr w:type="spellEnd"/>
      <w:r w:rsidRPr="00A36C84">
        <w:rPr>
          <w:sz w:val="24"/>
          <w:szCs w:val="24"/>
        </w:rPr>
        <w:t>, 1997)</w:t>
      </w:r>
    </w:p>
    <w:p w:rsidR="002428E5" w:rsidRDefault="002428E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375386" w:rsidRPr="00F14161" w:rsidRDefault="00375386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10. Didaktické prostriedky uplatňované vo vyučovaní sociálnej práce.</w:t>
      </w:r>
    </w:p>
    <w:p w:rsidR="00375386" w:rsidRPr="00F14161" w:rsidRDefault="00375386" w:rsidP="00C928AF">
      <w:pPr>
        <w:spacing w:line="276" w:lineRule="auto"/>
        <w:jc w:val="both"/>
        <w:rPr>
          <w:color w:val="002060"/>
          <w:sz w:val="24"/>
          <w:szCs w:val="24"/>
          <w:shd w:val="clear" w:color="auto" w:fill="FFFFFF"/>
        </w:rPr>
      </w:pPr>
    </w:p>
    <w:p w:rsidR="00375386" w:rsidRPr="008E6C0C" w:rsidRDefault="002042F1" w:rsidP="00C928AF">
      <w:pPr>
        <w:spacing w:line="276" w:lineRule="auto"/>
        <w:rPr>
          <w:b/>
          <w:sz w:val="24"/>
          <w:szCs w:val="24"/>
        </w:rPr>
      </w:pPr>
      <w:r w:rsidRPr="00C928AF">
        <w:rPr>
          <w:b/>
          <w:sz w:val="24"/>
          <w:szCs w:val="24"/>
          <w:shd w:val="clear" w:color="auto" w:fill="FFFFFF"/>
        </w:rPr>
        <w:t xml:space="preserve">Materiálno – didaktické prostriedky </w:t>
      </w:r>
      <w:r w:rsidR="00375386" w:rsidRPr="00C928AF">
        <w:rPr>
          <w:b/>
          <w:sz w:val="24"/>
          <w:szCs w:val="24"/>
        </w:rPr>
        <w:br/>
      </w:r>
      <w:r w:rsidR="00375386" w:rsidRPr="008E6C0C">
        <w:rPr>
          <w:sz w:val="24"/>
          <w:szCs w:val="24"/>
          <w:shd w:val="clear" w:color="auto" w:fill="FFFFFF"/>
        </w:rPr>
        <w:t>Vyučovacie (didaktické) prostriedky – všetky predmety a činnosti, prostredníctvom ktorých sa realizuje vyučovací proces + všetko, čo učiteľ a žiak môžu použiť k dosiahnutiu výučbových cieľov:</w:t>
      </w:r>
      <w:r w:rsidR="00375386" w:rsidRPr="008E6C0C">
        <w:rPr>
          <w:sz w:val="24"/>
          <w:szCs w:val="24"/>
        </w:rPr>
        <w:br/>
      </w:r>
      <w:r w:rsidR="00375386" w:rsidRPr="008E6C0C">
        <w:rPr>
          <w:sz w:val="24"/>
          <w:szCs w:val="24"/>
          <w:shd w:val="clear" w:color="auto" w:fill="FFFFFF"/>
        </w:rPr>
        <w:t>I. materiálne → vnímateľné zmyslami: 1. zariadenie školy</w:t>
      </w:r>
      <w:r w:rsidR="00C928AF">
        <w:rPr>
          <w:sz w:val="24"/>
          <w:szCs w:val="24"/>
          <w:shd w:val="clear" w:color="auto" w:fill="FFFFFF"/>
        </w:rPr>
        <w:t xml:space="preserve">, </w:t>
      </w:r>
      <w:r w:rsidR="00375386" w:rsidRPr="008E6C0C">
        <w:rPr>
          <w:sz w:val="24"/>
          <w:szCs w:val="24"/>
          <w:shd w:val="clear" w:color="auto" w:fill="FFFFFF"/>
        </w:rPr>
        <w:t>2. učebné pomôcky</w:t>
      </w:r>
      <w:r w:rsidR="00C928AF">
        <w:rPr>
          <w:sz w:val="24"/>
          <w:szCs w:val="24"/>
          <w:shd w:val="clear" w:color="auto" w:fill="FFFFFF"/>
        </w:rPr>
        <w:t xml:space="preserve">, </w:t>
      </w:r>
      <w:r w:rsidR="00375386" w:rsidRPr="008E6C0C">
        <w:rPr>
          <w:sz w:val="24"/>
          <w:szCs w:val="24"/>
          <w:shd w:val="clear" w:color="auto" w:fill="FFFFFF"/>
        </w:rPr>
        <w:t>3. didaktická technika</w:t>
      </w:r>
      <w:r w:rsidR="00375386" w:rsidRPr="008E6C0C">
        <w:rPr>
          <w:sz w:val="24"/>
          <w:szCs w:val="24"/>
        </w:rPr>
        <w:br/>
      </w:r>
      <w:r w:rsidR="00375386" w:rsidRPr="008E6C0C">
        <w:rPr>
          <w:sz w:val="24"/>
          <w:szCs w:val="24"/>
          <w:shd w:val="clear" w:color="auto" w:fill="FFFFFF"/>
        </w:rPr>
        <w:t>II. nemateriálne: 1. vyučovacie metódy</w:t>
      </w:r>
      <w:r w:rsidR="00C928AF">
        <w:rPr>
          <w:sz w:val="24"/>
          <w:szCs w:val="24"/>
          <w:shd w:val="clear" w:color="auto" w:fill="FFFFFF"/>
        </w:rPr>
        <w:t xml:space="preserve">, </w:t>
      </w:r>
      <w:r w:rsidR="00375386" w:rsidRPr="008E6C0C">
        <w:rPr>
          <w:sz w:val="24"/>
          <w:szCs w:val="24"/>
          <w:shd w:val="clear" w:color="auto" w:fill="FFFFFF"/>
        </w:rPr>
        <w:t>2. vyučovacie formy</w:t>
      </w:r>
      <w:r w:rsidR="00C928AF">
        <w:rPr>
          <w:sz w:val="24"/>
          <w:szCs w:val="24"/>
          <w:shd w:val="clear" w:color="auto" w:fill="FFFFFF"/>
        </w:rPr>
        <w:t xml:space="preserve">, </w:t>
      </w:r>
      <w:r w:rsidR="00375386" w:rsidRPr="008E6C0C">
        <w:rPr>
          <w:sz w:val="24"/>
          <w:szCs w:val="24"/>
          <w:shd w:val="clear" w:color="auto" w:fill="FFFFFF"/>
        </w:rPr>
        <w:t>3. didaktické zásady</w:t>
      </w:r>
      <w:r w:rsidR="00C928AF">
        <w:rPr>
          <w:sz w:val="24"/>
          <w:szCs w:val="24"/>
          <w:shd w:val="clear" w:color="auto" w:fill="FFFFFF"/>
        </w:rPr>
        <w:t xml:space="preserve">, </w:t>
      </w:r>
      <w:r w:rsidR="00375386" w:rsidRPr="008E6C0C">
        <w:rPr>
          <w:sz w:val="24"/>
          <w:szCs w:val="24"/>
          <w:shd w:val="clear" w:color="auto" w:fill="FFFFFF"/>
        </w:rPr>
        <w:t>4. dielčie ciele – prostriedok dosiahnutia finálnych cieľov</w:t>
      </w:r>
    </w:p>
    <w:p w:rsidR="00E51D46" w:rsidRPr="00871289" w:rsidRDefault="00E51D46" w:rsidP="00F60986">
      <w:pPr>
        <w:spacing w:line="276" w:lineRule="auto"/>
        <w:jc w:val="both"/>
        <w:rPr>
          <w:sz w:val="24"/>
          <w:szCs w:val="24"/>
          <w:u w:val="single"/>
        </w:rPr>
      </w:pPr>
      <w:r w:rsidRPr="00F60986">
        <w:rPr>
          <w:sz w:val="24"/>
          <w:szCs w:val="24"/>
          <w:u w:val="single"/>
        </w:rPr>
        <w:t>Systém vyučovacích prostriedkov</w:t>
      </w:r>
      <w:r w:rsidRPr="00C1217E">
        <w:rPr>
          <w:sz w:val="24"/>
          <w:szCs w:val="24"/>
        </w:rPr>
        <w:t xml:space="preserve"> usporiadan</w:t>
      </w:r>
      <w:r w:rsidR="004F102F">
        <w:rPr>
          <w:sz w:val="24"/>
          <w:szCs w:val="24"/>
        </w:rPr>
        <w:t>ý</w:t>
      </w:r>
      <w:r w:rsidRPr="00C1217E">
        <w:rPr>
          <w:sz w:val="24"/>
          <w:szCs w:val="24"/>
        </w:rPr>
        <w:t xml:space="preserve"> do sústavy podľa hľadísk</w:t>
      </w:r>
      <w:r w:rsidR="00F60986">
        <w:rPr>
          <w:sz w:val="24"/>
          <w:szCs w:val="24"/>
        </w:rPr>
        <w:t xml:space="preserve"> a </w:t>
      </w:r>
      <w:r w:rsidR="00C928AF" w:rsidRPr="00871289">
        <w:rPr>
          <w:sz w:val="24"/>
          <w:szCs w:val="24"/>
          <w:u w:val="single"/>
        </w:rPr>
        <w:t xml:space="preserve">podľa </w:t>
      </w:r>
      <w:proofErr w:type="spellStart"/>
      <w:r w:rsidR="00C928AF" w:rsidRPr="00871289">
        <w:rPr>
          <w:sz w:val="24"/>
          <w:szCs w:val="24"/>
          <w:u w:val="single"/>
        </w:rPr>
        <w:t>Hapalu</w:t>
      </w:r>
      <w:proofErr w:type="spellEnd"/>
      <w:r w:rsidR="00C928AF" w:rsidRPr="00871289">
        <w:rPr>
          <w:sz w:val="24"/>
          <w:szCs w:val="24"/>
          <w:u w:val="single"/>
        </w:rPr>
        <w:t xml:space="preserve"> </w:t>
      </w:r>
      <w:r w:rsidR="00871289" w:rsidRPr="00871289">
        <w:rPr>
          <w:sz w:val="24"/>
          <w:szCs w:val="24"/>
          <w:u w:val="single"/>
        </w:rPr>
        <w:t>sú</w:t>
      </w:r>
      <w:r w:rsidR="00F60986">
        <w:rPr>
          <w:sz w:val="24"/>
          <w:szCs w:val="24"/>
          <w:u w:val="single"/>
        </w:rPr>
        <w:t xml:space="preserve"> to</w:t>
      </w:r>
      <w:r w:rsidRPr="00871289">
        <w:rPr>
          <w:sz w:val="24"/>
          <w:szCs w:val="24"/>
          <w:u w:val="single"/>
        </w:rPr>
        <w:t>:</w:t>
      </w:r>
    </w:p>
    <w:p w:rsidR="00E51D46" w:rsidRPr="00C1217E" w:rsidRDefault="00E51D46" w:rsidP="00C928AF">
      <w:pPr>
        <w:pStyle w:val="Odsekzoznamu"/>
        <w:numPr>
          <w:ilvl w:val="0"/>
          <w:numId w:val="1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71289">
        <w:rPr>
          <w:bCs/>
          <w:sz w:val="24"/>
          <w:szCs w:val="24"/>
        </w:rPr>
        <w:t>pedagogicko-didaktické</w:t>
      </w:r>
      <w:r w:rsidRPr="00C1217E">
        <w:rPr>
          <w:sz w:val="24"/>
          <w:szCs w:val="24"/>
        </w:rPr>
        <w:t xml:space="preserve"> podľa funkcie, pôsobnosti a spôsobu začlenenia do vyučovania, podľa aktivizácie učiaceho sa,</w:t>
      </w:r>
    </w:p>
    <w:p w:rsidR="00E51D46" w:rsidRPr="00C1217E" w:rsidRDefault="00E51D46" w:rsidP="00C928AF">
      <w:pPr>
        <w:pStyle w:val="Odsekzoznamu"/>
        <w:numPr>
          <w:ilvl w:val="0"/>
          <w:numId w:val="1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71289">
        <w:rPr>
          <w:bCs/>
          <w:sz w:val="24"/>
          <w:szCs w:val="24"/>
        </w:rPr>
        <w:t>psychologicko-fyziologické</w:t>
      </w:r>
      <w:r w:rsidRPr="00C1217E">
        <w:rPr>
          <w:sz w:val="24"/>
          <w:szCs w:val="24"/>
        </w:rPr>
        <w:t xml:space="preserve"> podľa zmyslov, na ktoré pomôcky pôsobia: vizuálne, auditívne, audiovizuálne, dotykové alebo zmiešané,</w:t>
      </w:r>
    </w:p>
    <w:p w:rsidR="00E51D46" w:rsidRPr="00C1217E" w:rsidRDefault="00E51D46" w:rsidP="00C928AF">
      <w:pPr>
        <w:pStyle w:val="Odsekzoznamu"/>
        <w:numPr>
          <w:ilvl w:val="0"/>
          <w:numId w:val="1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71289">
        <w:rPr>
          <w:bCs/>
          <w:sz w:val="24"/>
          <w:szCs w:val="24"/>
        </w:rPr>
        <w:t>materiálno-praktické</w:t>
      </w:r>
      <w:r w:rsidRPr="00C1217E">
        <w:rPr>
          <w:sz w:val="24"/>
          <w:szCs w:val="24"/>
        </w:rPr>
        <w:t xml:space="preserve"> podľa druhu použitého materiálu, formy, napr. pomôcky kovové, dvojrozmerné, trojrozmerné.</w:t>
      </w:r>
    </w:p>
    <w:p w:rsidR="00E51D46" w:rsidRPr="00C1217E" w:rsidRDefault="00E51D46" w:rsidP="00C928AF">
      <w:pPr>
        <w:spacing w:line="276" w:lineRule="auto"/>
        <w:jc w:val="both"/>
        <w:rPr>
          <w:sz w:val="24"/>
          <w:szCs w:val="24"/>
        </w:rPr>
      </w:pPr>
      <w:r w:rsidRPr="00C1217E">
        <w:rPr>
          <w:sz w:val="24"/>
          <w:szCs w:val="24"/>
        </w:rPr>
        <w:t>Väčšina vypracovaných systémov uvedené hľadiská kombinuje, najmä z praktických dôvodov.</w:t>
      </w:r>
    </w:p>
    <w:p w:rsidR="00E51D46" w:rsidRPr="00C1217E" w:rsidRDefault="00E51D46" w:rsidP="00C928AF">
      <w:pPr>
        <w:spacing w:line="276" w:lineRule="auto"/>
        <w:jc w:val="both"/>
        <w:rPr>
          <w:sz w:val="24"/>
          <w:szCs w:val="24"/>
        </w:rPr>
      </w:pPr>
      <w:r w:rsidRPr="00C1217E">
        <w:rPr>
          <w:sz w:val="24"/>
          <w:szCs w:val="24"/>
        </w:rPr>
        <w:t xml:space="preserve">Ďalšiu klasifikáciu uvádza </w:t>
      </w:r>
      <w:proofErr w:type="spellStart"/>
      <w:r w:rsidRPr="00871289">
        <w:rPr>
          <w:sz w:val="24"/>
          <w:szCs w:val="24"/>
          <w:u w:val="single"/>
        </w:rPr>
        <w:t>Bajtoš</w:t>
      </w:r>
      <w:proofErr w:type="spellEnd"/>
      <w:r w:rsidRPr="00871289">
        <w:rPr>
          <w:sz w:val="24"/>
          <w:szCs w:val="24"/>
          <w:u w:val="single"/>
        </w:rPr>
        <w:t xml:space="preserve"> s Pavelkom (1999), ktorí klasifikujú vyučovacie (didaktické) prostriedky na</w:t>
      </w:r>
      <w:r w:rsidRPr="00C1217E">
        <w:rPr>
          <w:sz w:val="24"/>
          <w:szCs w:val="24"/>
        </w:rPr>
        <w:t>:</w:t>
      </w:r>
    </w:p>
    <w:p w:rsidR="00E51D46" w:rsidRPr="004F102F" w:rsidRDefault="00E51D46" w:rsidP="004F102F">
      <w:pPr>
        <w:pStyle w:val="Odsekzoznamu"/>
        <w:numPr>
          <w:ilvl w:val="0"/>
          <w:numId w:val="17"/>
        </w:numPr>
        <w:spacing w:line="276" w:lineRule="auto"/>
        <w:ind w:left="426"/>
        <w:jc w:val="both"/>
        <w:rPr>
          <w:sz w:val="24"/>
          <w:szCs w:val="24"/>
        </w:rPr>
      </w:pPr>
      <w:r w:rsidRPr="004F102F">
        <w:rPr>
          <w:bCs/>
          <w:sz w:val="24"/>
          <w:szCs w:val="24"/>
        </w:rPr>
        <w:t>materiálne</w:t>
      </w:r>
      <w:r w:rsidRPr="004F102F">
        <w:rPr>
          <w:sz w:val="24"/>
          <w:szCs w:val="24"/>
        </w:rPr>
        <w:t xml:space="preserve"> –budovy, školy, miestnosti, učebne a ich vnútorné vybavenie </w:t>
      </w:r>
      <w:r w:rsidR="00041BC4">
        <w:rPr>
          <w:sz w:val="24"/>
          <w:szCs w:val="24"/>
        </w:rPr>
        <w:t xml:space="preserve">- </w:t>
      </w:r>
      <w:r w:rsidRPr="004F102F">
        <w:rPr>
          <w:sz w:val="24"/>
          <w:szCs w:val="24"/>
        </w:rPr>
        <w:t>technika a učebné pomôcky.</w:t>
      </w:r>
    </w:p>
    <w:p w:rsidR="00E51D46" w:rsidRPr="00C1217E" w:rsidRDefault="00E51D46" w:rsidP="004F102F">
      <w:pPr>
        <w:pStyle w:val="Odsekzoznamu"/>
        <w:numPr>
          <w:ilvl w:val="0"/>
          <w:numId w:val="17"/>
        </w:numPr>
        <w:spacing w:line="276" w:lineRule="auto"/>
        <w:ind w:left="426"/>
        <w:jc w:val="both"/>
        <w:rPr>
          <w:sz w:val="24"/>
          <w:szCs w:val="24"/>
        </w:rPr>
      </w:pPr>
      <w:r w:rsidRPr="004F102F">
        <w:rPr>
          <w:bCs/>
          <w:sz w:val="24"/>
          <w:szCs w:val="24"/>
        </w:rPr>
        <w:t>nemateriálne</w:t>
      </w:r>
      <w:r w:rsidRPr="004F102F">
        <w:rPr>
          <w:sz w:val="24"/>
          <w:szCs w:val="24"/>
        </w:rPr>
        <w:t xml:space="preserve"> –</w:t>
      </w:r>
      <w:r w:rsidRPr="00C1217E">
        <w:rPr>
          <w:sz w:val="24"/>
          <w:szCs w:val="24"/>
        </w:rPr>
        <w:t xml:space="preserve"> vo všeobecnosti sa považujú ako výchovné a vyučovacie formy a metódy.</w:t>
      </w:r>
    </w:p>
    <w:p w:rsidR="00E51D46" w:rsidRDefault="00E51D46" w:rsidP="00C928AF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041BC4" w:rsidRPr="00F14161" w:rsidRDefault="00041BC4" w:rsidP="005E4279">
      <w:pPr>
        <w:spacing w:line="276" w:lineRule="auto"/>
        <w:rPr>
          <w:b/>
          <w:color w:val="002060"/>
          <w:sz w:val="24"/>
          <w:szCs w:val="24"/>
        </w:rPr>
      </w:pPr>
    </w:p>
    <w:p w:rsidR="00375386" w:rsidRPr="00F14161" w:rsidRDefault="00375386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56633" w:rsidRDefault="00856633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7150AA" w:rsidRPr="00F14161" w:rsidRDefault="007150AA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11. Príprava učiteľa na vyučovanie pre vyučovací predmet sociálna práca.</w:t>
      </w:r>
    </w:p>
    <w:p w:rsidR="007150AA" w:rsidRPr="00F14161" w:rsidRDefault="007150A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7150AA" w:rsidRPr="008E6C0C" w:rsidRDefault="00C17418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Príprava učiteľa na vyučovanie </w:t>
      </w:r>
    </w:p>
    <w:p w:rsidR="002D7AA8" w:rsidRPr="008E6C0C" w:rsidRDefault="00C17418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Plánovanie činnosti má základné fázy, ktoré sa vzájomne prelínajú a podmieňujú. </w:t>
      </w:r>
    </w:p>
    <w:p w:rsidR="002D7AA8" w:rsidRPr="007061F2" w:rsidRDefault="00C17418" w:rsidP="005E4279">
      <w:pPr>
        <w:spacing w:line="276" w:lineRule="auto"/>
        <w:jc w:val="both"/>
        <w:rPr>
          <w:sz w:val="24"/>
          <w:szCs w:val="24"/>
          <w:u w:val="single"/>
        </w:rPr>
      </w:pPr>
      <w:r w:rsidRPr="007061F2">
        <w:rPr>
          <w:sz w:val="24"/>
          <w:szCs w:val="24"/>
          <w:u w:val="single"/>
        </w:rPr>
        <w:t xml:space="preserve">1. Fáza prípravy a projektovania vyučovania </w:t>
      </w:r>
    </w:p>
    <w:p w:rsidR="002D7AA8" w:rsidRPr="007061F2" w:rsidRDefault="00C17418" w:rsidP="005E4279">
      <w:pPr>
        <w:spacing w:line="276" w:lineRule="auto"/>
        <w:jc w:val="both"/>
        <w:rPr>
          <w:sz w:val="24"/>
          <w:szCs w:val="24"/>
          <w:u w:val="single"/>
        </w:rPr>
      </w:pPr>
      <w:r w:rsidRPr="007061F2">
        <w:rPr>
          <w:sz w:val="24"/>
          <w:szCs w:val="24"/>
          <w:u w:val="single"/>
        </w:rPr>
        <w:t>a) Príprava (</w:t>
      </w:r>
      <w:proofErr w:type="spellStart"/>
      <w:r w:rsidRPr="007061F2">
        <w:rPr>
          <w:sz w:val="24"/>
          <w:szCs w:val="24"/>
          <w:u w:val="single"/>
        </w:rPr>
        <w:t>pregraduálna</w:t>
      </w:r>
      <w:proofErr w:type="spellEnd"/>
      <w:r w:rsidRPr="007061F2">
        <w:rPr>
          <w:sz w:val="24"/>
          <w:szCs w:val="24"/>
          <w:u w:val="single"/>
        </w:rPr>
        <w:t xml:space="preserve"> príprava – počas štúdia, pred školským rokom) </w:t>
      </w:r>
    </w:p>
    <w:p w:rsidR="002D7AA8" w:rsidRPr="008E6C0C" w:rsidRDefault="00C17418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• Štúdium</w:t>
      </w:r>
      <w:r w:rsidR="00A13867" w:rsidRPr="008E6C0C">
        <w:rPr>
          <w:sz w:val="24"/>
          <w:szCs w:val="24"/>
        </w:rPr>
        <w:t xml:space="preserve"> </w:t>
      </w:r>
      <w:r w:rsidR="007061F2">
        <w:rPr>
          <w:sz w:val="24"/>
          <w:szCs w:val="24"/>
        </w:rPr>
        <w:t xml:space="preserve">dokumentov, </w:t>
      </w:r>
      <w:r w:rsidRPr="008E6C0C">
        <w:rPr>
          <w:sz w:val="24"/>
          <w:szCs w:val="24"/>
        </w:rPr>
        <w:t xml:space="preserve">pred začiatkom školského roka, </w:t>
      </w:r>
      <w:r w:rsidR="007061F2">
        <w:rPr>
          <w:sz w:val="24"/>
          <w:szCs w:val="24"/>
        </w:rPr>
        <w:t>poznanie učebných osnov</w:t>
      </w:r>
      <w:r w:rsidRPr="008E6C0C">
        <w:rPr>
          <w:sz w:val="24"/>
          <w:szCs w:val="24"/>
        </w:rPr>
        <w:t>, pedagogicko</w:t>
      </w:r>
      <w:r w:rsidR="007061F2">
        <w:rPr>
          <w:sz w:val="24"/>
          <w:szCs w:val="24"/>
        </w:rPr>
        <w:t>-</w:t>
      </w:r>
      <w:r w:rsidRPr="008E6C0C">
        <w:rPr>
          <w:sz w:val="24"/>
          <w:szCs w:val="24"/>
        </w:rPr>
        <w:t>or</w:t>
      </w:r>
      <w:r w:rsidR="007061F2">
        <w:rPr>
          <w:sz w:val="24"/>
          <w:szCs w:val="24"/>
        </w:rPr>
        <w:t>ganizačných pokynov, vzdelávacích štandardov, učebníc</w:t>
      </w:r>
      <w:r w:rsidRPr="008E6C0C">
        <w:rPr>
          <w:sz w:val="24"/>
          <w:szCs w:val="24"/>
        </w:rPr>
        <w:t xml:space="preserve">, zistenie potrieb žiakov, oboznámenie sa s materiálno –technickými podmienkami školy, priestorovým vybavením, dokumentáciou o žiakoch, zhromažďovanie učebných materiálov </w:t>
      </w:r>
    </w:p>
    <w:p w:rsidR="002D7AA8" w:rsidRPr="008E6C0C" w:rsidRDefault="00C17418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• plán práce – dlhodobá príprava učiteľa, sebavzdelávanie, mimoškolské aktivity so žiakmi a pod. </w:t>
      </w:r>
    </w:p>
    <w:p w:rsidR="002D7AA8" w:rsidRPr="008E6C0C" w:rsidRDefault="007061F2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• plán učiva -</w:t>
      </w:r>
      <w:r w:rsidR="00C17418" w:rsidRPr="008E6C0C">
        <w:rPr>
          <w:sz w:val="24"/>
          <w:szCs w:val="24"/>
        </w:rPr>
        <w:t xml:space="preserve"> formulácia konečnej predstavy o vyučovacom procese. Učiteľ vychádza z učebnej osnovy a vzdelávacích štandardov. </w:t>
      </w:r>
    </w:p>
    <w:p w:rsidR="002D7AA8" w:rsidRPr="008E6C0C" w:rsidRDefault="00C17418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Obsahuje: vyučovací týždeň, rozdelenie tematického celku na témy, názvy tematických celkov a jednotlivých tém učiva s časovou dotáciou, špecifické ciele každého tematického celku, vyčlenené základné učivo, určenie vyučovacích metód, foriem, učebných pomôcok a </w:t>
      </w:r>
      <w:r w:rsidR="007061F2">
        <w:rPr>
          <w:sz w:val="24"/>
          <w:szCs w:val="24"/>
        </w:rPr>
        <w:t>didaktickej techniky, poznámky...</w:t>
      </w:r>
      <w:r w:rsidRPr="008E6C0C">
        <w:rPr>
          <w:sz w:val="24"/>
          <w:szCs w:val="24"/>
        </w:rPr>
        <w:t xml:space="preserve"> </w:t>
      </w:r>
      <w:r w:rsidR="007061F2">
        <w:rPr>
          <w:sz w:val="24"/>
          <w:szCs w:val="24"/>
        </w:rPr>
        <w:t>-</w:t>
      </w:r>
      <w:r w:rsidRPr="008E6C0C">
        <w:rPr>
          <w:sz w:val="24"/>
          <w:szCs w:val="24"/>
        </w:rPr>
        <w:t xml:space="preserve"> rozvrhnutie učiva konkrétneho predmetu na celý školský rok na jednotlivé mesiace a týždne. </w:t>
      </w:r>
    </w:p>
    <w:p w:rsidR="008D2EB5" w:rsidRDefault="00C17418" w:rsidP="008D2EB5">
      <w:pPr>
        <w:spacing w:line="276" w:lineRule="auto"/>
        <w:textAlignment w:val="center"/>
        <w:rPr>
          <w:sz w:val="24"/>
          <w:szCs w:val="24"/>
          <w:lang w:eastAsia="sk-SK"/>
        </w:rPr>
      </w:pPr>
      <w:r w:rsidRPr="007061F2">
        <w:rPr>
          <w:sz w:val="24"/>
          <w:szCs w:val="24"/>
          <w:u w:val="single"/>
        </w:rPr>
        <w:t xml:space="preserve">b) </w:t>
      </w:r>
      <w:r w:rsidR="002D7AA8" w:rsidRPr="007061F2">
        <w:rPr>
          <w:sz w:val="24"/>
          <w:szCs w:val="24"/>
          <w:u w:val="single"/>
        </w:rPr>
        <w:t>p</w:t>
      </w:r>
      <w:r w:rsidR="007061F2">
        <w:rPr>
          <w:sz w:val="24"/>
          <w:szCs w:val="24"/>
          <w:u w:val="single"/>
        </w:rPr>
        <w:t>ríprava na hodinu</w:t>
      </w:r>
      <w:r w:rsidR="004B6DD8" w:rsidRPr="007061F2">
        <w:rPr>
          <w:sz w:val="24"/>
          <w:szCs w:val="24"/>
          <w:u w:val="single"/>
        </w:rPr>
        <w:t xml:space="preserve"> </w:t>
      </w:r>
      <w:r w:rsidR="007061F2">
        <w:rPr>
          <w:sz w:val="24"/>
          <w:szCs w:val="24"/>
          <w:u w:val="single"/>
        </w:rPr>
        <w:t>(krátkodobá</w:t>
      </w:r>
      <w:r w:rsidRPr="007061F2">
        <w:rPr>
          <w:sz w:val="24"/>
          <w:szCs w:val="24"/>
          <w:u w:val="single"/>
        </w:rPr>
        <w:t>)</w:t>
      </w:r>
      <w:r w:rsidRPr="008E6C0C">
        <w:rPr>
          <w:sz w:val="24"/>
          <w:szCs w:val="24"/>
        </w:rPr>
        <w:t xml:space="preserve"> - </w:t>
      </w:r>
      <w:r w:rsidR="008D2EB5">
        <w:rPr>
          <w:sz w:val="24"/>
          <w:szCs w:val="24"/>
          <w:lang w:eastAsia="sk-SK"/>
        </w:rPr>
        <w:t xml:space="preserve">na konkrétnu vyučovaciu hodinu, </w:t>
      </w:r>
      <w:r w:rsidR="008D2EB5">
        <w:rPr>
          <w:sz w:val="24"/>
          <w:szCs w:val="24"/>
        </w:rPr>
        <w:t>vychádzku alebo exkurziu, vychádza z tematického plánu. Má vychádzať z analýzy predchádzajúcich hodín. Odporúča sa časové rozvrhnutie hodiny, teda čas jednotlivých fáz vyučovacieho procesu.</w:t>
      </w:r>
    </w:p>
    <w:p w:rsidR="002D7AA8" w:rsidRPr="008E6C0C" w:rsidRDefault="008D2EB5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17418" w:rsidRPr="008E6C0C">
        <w:rPr>
          <w:sz w:val="24"/>
          <w:szCs w:val="24"/>
        </w:rPr>
        <w:t>formu nestanovuje žiadny predpis, riaditeľ má kompetenciu odporučiť písomnú prípravu učiteľovi. Príprava na VH je predstava vlastnej pedagogickej a dida</w:t>
      </w:r>
      <w:r w:rsidR="007061F2">
        <w:rPr>
          <w:sz w:val="24"/>
          <w:szCs w:val="24"/>
        </w:rPr>
        <w:t>ktickej práce</w:t>
      </w:r>
      <w:r w:rsidR="00C17418" w:rsidRPr="008E6C0C">
        <w:rPr>
          <w:sz w:val="24"/>
          <w:szCs w:val="24"/>
        </w:rPr>
        <w:t xml:space="preserve">. </w:t>
      </w:r>
    </w:p>
    <w:p w:rsidR="002D7AA8" w:rsidRPr="008E6C0C" w:rsidRDefault="00C17418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Ťažiskom je: </w:t>
      </w:r>
      <w:r w:rsidR="007061F2">
        <w:rPr>
          <w:sz w:val="24"/>
          <w:szCs w:val="24"/>
        </w:rPr>
        <w:t xml:space="preserve">vyuč. hodina </w:t>
      </w:r>
      <w:r w:rsidRPr="008E6C0C">
        <w:rPr>
          <w:sz w:val="24"/>
          <w:szCs w:val="24"/>
        </w:rPr>
        <w:t xml:space="preserve">– vytýčenie cieľov riadenia a učenia, vymedzenie obsahu vzdelávania a miery osvojenia vedomostí a zručností. </w:t>
      </w:r>
    </w:p>
    <w:p w:rsidR="002D7AA8" w:rsidRPr="008E6C0C" w:rsidRDefault="007061F2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vyuč. hodina </w:t>
      </w:r>
      <w:r w:rsidR="00C17418" w:rsidRPr="008E6C0C">
        <w:rPr>
          <w:sz w:val="24"/>
          <w:szCs w:val="24"/>
        </w:rPr>
        <w:t xml:space="preserve">– stanovenie východiskových vedomostí a zručností a </w:t>
      </w:r>
      <w:r>
        <w:rPr>
          <w:sz w:val="24"/>
          <w:szCs w:val="24"/>
        </w:rPr>
        <w:t>nadväzujúcich nových pojmov</w:t>
      </w:r>
      <w:r w:rsidR="00C17418" w:rsidRPr="008E6C0C">
        <w:rPr>
          <w:sz w:val="24"/>
          <w:szCs w:val="24"/>
        </w:rPr>
        <w:t xml:space="preserve"> a javov. </w:t>
      </w:r>
    </w:p>
    <w:p w:rsidR="002D7AA8" w:rsidRPr="008E6C0C" w:rsidRDefault="007061F2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vyuč. hodina </w:t>
      </w:r>
      <w:r w:rsidR="00C17418" w:rsidRPr="008E6C0C">
        <w:rPr>
          <w:sz w:val="24"/>
          <w:szCs w:val="24"/>
        </w:rPr>
        <w:t xml:space="preserve">– konkretizácia cieľov, organizačných foriem, vyučovacích metód a prostriedkov sprostredkovania danej témy a vytypovanie didaktických postupov v jednotlivých etapách vyučovacej hodiny, </w:t>
      </w:r>
    </w:p>
    <w:p w:rsidR="002D7AA8" w:rsidRPr="008E6C0C" w:rsidRDefault="007061F2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priebeh</w:t>
      </w:r>
      <w:r w:rsidR="00C17418" w:rsidRPr="008E6C0C">
        <w:rPr>
          <w:sz w:val="24"/>
          <w:szCs w:val="24"/>
        </w:rPr>
        <w:t xml:space="preserve"> </w:t>
      </w:r>
      <w:r>
        <w:rPr>
          <w:sz w:val="24"/>
          <w:szCs w:val="24"/>
        </w:rPr>
        <w:t>vyuč. hodiny</w:t>
      </w:r>
      <w:r w:rsidR="00C17418" w:rsidRPr="008E6C0C">
        <w:rPr>
          <w:sz w:val="24"/>
          <w:szCs w:val="24"/>
        </w:rPr>
        <w:t xml:space="preserve"> učiteľom – určenie spôsobov riadenia edukačného procesu s využitím didaktických zásad a spôsobov operatívnej spätnej väzby, </w:t>
      </w:r>
    </w:p>
    <w:p w:rsidR="00680070" w:rsidRPr="008E6C0C" w:rsidRDefault="007061F2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17418" w:rsidRPr="008E6C0C">
        <w:rPr>
          <w:sz w:val="24"/>
          <w:szCs w:val="24"/>
        </w:rPr>
        <w:t>psychických procesov žiakov – vytypovanie spôsobov aktivizácie a rozvoja myslenia žiakov prostredníctvom sprístupňovaného učiva.</w:t>
      </w: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E34F94" w:rsidRDefault="00E34F94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7061F2" w:rsidRDefault="007061F2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7061F2" w:rsidRDefault="007061F2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7061F2" w:rsidRDefault="007061F2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7061F2" w:rsidRDefault="007061F2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D2EB5" w:rsidRDefault="008D2EB5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7061F2" w:rsidRPr="00F14161" w:rsidRDefault="007061F2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89290B" w:rsidRPr="00F14161" w:rsidRDefault="0089290B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12. Skupinové vyučovanie a SPV v sociálnej práci.</w:t>
      </w:r>
    </w:p>
    <w:p w:rsidR="0089290B" w:rsidRDefault="0089290B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A175A6" w:rsidRDefault="00D7454C" w:rsidP="005E4279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Cousinet</w:t>
      </w:r>
      <w:proofErr w:type="spellEnd"/>
      <w:r>
        <w:rPr>
          <w:sz w:val="24"/>
          <w:szCs w:val="24"/>
        </w:rPr>
        <w:t xml:space="preserve"> - francúzsky učiteľ </w:t>
      </w:r>
      <w:r w:rsidR="00A175A6" w:rsidRPr="00A175A6">
        <w:rPr>
          <w:sz w:val="24"/>
          <w:szCs w:val="24"/>
        </w:rPr>
        <w:t xml:space="preserve">– zakladateľ skupinového vyučovania. </w:t>
      </w:r>
    </w:p>
    <w:p w:rsidR="00353D25" w:rsidRPr="008F4FBD" w:rsidRDefault="00353D25" w:rsidP="005E4279">
      <w:pPr>
        <w:spacing w:line="276" w:lineRule="auto"/>
        <w:jc w:val="both"/>
        <w:rPr>
          <w:sz w:val="24"/>
          <w:szCs w:val="24"/>
          <w:u w:val="single"/>
        </w:rPr>
      </w:pPr>
      <w:r w:rsidRPr="008F4FBD">
        <w:rPr>
          <w:sz w:val="24"/>
          <w:szCs w:val="24"/>
          <w:u w:val="single"/>
        </w:rPr>
        <w:t xml:space="preserve">Podstata skupinového vyučovania v sociálnej práci: </w:t>
      </w:r>
    </w:p>
    <w:p w:rsidR="00353D25" w:rsidRDefault="00353D25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organizačná forma, kde skupinu chápeme ako sociálny útvar, </w:t>
      </w:r>
    </w:p>
    <w:p w:rsidR="00353D25" w:rsidRDefault="00353D25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vzťahy, ktoré tu vznikajú, pripravujú žiaka na život v spoločnosti, utváranie názorov, postojov,  </w:t>
      </w:r>
    </w:p>
    <w:p w:rsidR="00353D25" w:rsidRPr="00A175A6" w:rsidRDefault="00353D25" w:rsidP="005E4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rozvíja sa ochota, tolerancia, kritické myslenie, zodpovednosť, aktivita, iniciatíva.</w:t>
      </w:r>
    </w:p>
    <w:p w:rsidR="0065281C" w:rsidRPr="0065281C" w:rsidRDefault="00204EB4" w:rsidP="0065281C">
      <w:pPr>
        <w:spacing w:line="276" w:lineRule="auto"/>
        <w:jc w:val="both"/>
        <w:rPr>
          <w:sz w:val="24"/>
          <w:szCs w:val="24"/>
        </w:rPr>
      </w:pPr>
      <w:r w:rsidRPr="0046094D">
        <w:rPr>
          <w:sz w:val="24"/>
          <w:szCs w:val="24"/>
          <w:u w:val="single"/>
        </w:rPr>
        <w:t>V skupinovom vyučovaní</w:t>
      </w:r>
      <w:r w:rsidRPr="008E6C0C">
        <w:rPr>
          <w:sz w:val="24"/>
          <w:szCs w:val="24"/>
        </w:rPr>
        <w:t xml:space="preserve"> je trieda rozdelená do skupín po 3- 6 žiakov. Žiaci spolupracujú – riešia úlohy, nastáva výmena skúseno</w:t>
      </w:r>
      <w:r w:rsidR="008F4FBD">
        <w:rPr>
          <w:sz w:val="24"/>
          <w:szCs w:val="24"/>
        </w:rPr>
        <w:t>stí, názorov,</w:t>
      </w:r>
      <w:r w:rsidRPr="008E6C0C">
        <w:rPr>
          <w:sz w:val="24"/>
          <w:szCs w:val="24"/>
        </w:rPr>
        <w:t xml:space="preserve"> pracujú pod vedením učiteľa, žiaci si po</w:t>
      </w:r>
      <w:r w:rsidR="008F4FBD">
        <w:rPr>
          <w:sz w:val="24"/>
          <w:szCs w:val="24"/>
        </w:rPr>
        <w:t>máhajú, výsledky referuje vybraný žiak</w:t>
      </w:r>
      <w:r w:rsidRPr="008E6C0C">
        <w:rPr>
          <w:sz w:val="24"/>
          <w:szCs w:val="24"/>
        </w:rPr>
        <w:t>, základnou metódou je diskusia.</w:t>
      </w:r>
      <w:r w:rsidR="008F4FBD">
        <w:rPr>
          <w:sz w:val="24"/>
          <w:szCs w:val="24"/>
        </w:rPr>
        <w:t xml:space="preserve"> U</w:t>
      </w:r>
      <w:r w:rsidR="0065281C" w:rsidRPr="0065281C">
        <w:rPr>
          <w:sz w:val="24"/>
          <w:szCs w:val="24"/>
        </w:rPr>
        <w:t>čiteľ</w:t>
      </w:r>
      <w:r w:rsidR="0065281C">
        <w:rPr>
          <w:b/>
          <w:sz w:val="24"/>
          <w:szCs w:val="24"/>
        </w:rPr>
        <w:t xml:space="preserve"> </w:t>
      </w:r>
      <w:r w:rsidR="0065281C">
        <w:rPr>
          <w:sz w:val="24"/>
          <w:szCs w:val="24"/>
        </w:rPr>
        <w:t>vyberá sociálne situácie, ktoré umož</w:t>
      </w:r>
      <w:r w:rsidR="008F4FBD">
        <w:rPr>
          <w:sz w:val="24"/>
          <w:szCs w:val="24"/>
        </w:rPr>
        <w:t xml:space="preserve">ňujú vzájomnú interakciu žiakov, </w:t>
      </w:r>
      <w:r w:rsidR="0065281C">
        <w:rPr>
          <w:sz w:val="24"/>
          <w:szCs w:val="24"/>
        </w:rPr>
        <w:t xml:space="preserve">vzniká sociálna interakcia – správanie jedného je podnetom k správaniu druhého žiaka, </w:t>
      </w:r>
    </w:p>
    <w:p w:rsidR="00DE24B8" w:rsidRPr="008E6C0C" w:rsidRDefault="00DE24B8" w:rsidP="00DE24B8">
      <w:pPr>
        <w:spacing w:line="276" w:lineRule="auto"/>
        <w:jc w:val="both"/>
        <w:rPr>
          <w:sz w:val="24"/>
          <w:szCs w:val="24"/>
        </w:rPr>
      </w:pPr>
      <w:r w:rsidRPr="0046094D">
        <w:rPr>
          <w:sz w:val="24"/>
          <w:szCs w:val="24"/>
          <w:u w:val="single"/>
        </w:rPr>
        <w:t>Skupinové vyučovanie</w:t>
      </w:r>
      <w:r w:rsidR="008F4FBD">
        <w:rPr>
          <w:sz w:val="24"/>
          <w:szCs w:val="24"/>
        </w:rPr>
        <w:t xml:space="preserve"> je sociálnou formou, ktorá </w:t>
      </w:r>
      <w:r w:rsidRPr="008E6C0C">
        <w:rPr>
          <w:sz w:val="24"/>
          <w:szCs w:val="24"/>
        </w:rPr>
        <w:t>do vyučovania môže viesť k zvyšovaniu úspechu v</w:t>
      </w:r>
      <w:r w:rsidR="008F4FBD">
        <w:rPr>
          <w:sz w:val="24"/>
          <w:szCs w:val="24"/>
        </w:rPr>
        <w:t> </w:t>
      </w:r>
      <w:r w:rsidRPr="008E6C0C">
        <w:rPr>
          <w:sz w:val="24"/>
          <w:szCs w:val="24"/>
        </w:rPr>
        <w:t>učení</w:t>
      </w:r>
      <w:r w:rsidR="008F4FB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DE24B8" w:rsidRPr="008E6C0C" w:rsidRDefault="008F4FBD" w:rsidP="00DE24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E24B8" w:rsidRPr="008E6C0C">
        <w:rPr>
          <w:sz w:val="24"/>
          <w:szCs w:val="24"/>
        </w:rPr>
        <w:t>kupinová práca je rozdelená do 4 fáz: 1. príprava, 2. realizácia, 3. prezentácia/</w:t>
      </w:r>
      <w:r>
        <w:rPr>
          <w:sz w:val="24"/>
          <w:szCs w:val="24"/>
        </w:rPr>
        <w:t>v</w:t>
      </w:r>
      <w:r w:rsidR="00DE24B8" w:rsidRPr="008E6C0C">
        <w:rPr>
          <w:sz w:val="24"/>
          <w:szCs w:val="24"/>
        </w:rPr>
        <w:t>yhodno</w:t>
      </w:r>
      <w:r>
        <w:rPr>
          <w:sz w:val="24"/>
          <w:szCs w:val="24"/>
        </w:rPr>
        <w:t>tenie, 4. spätná väzba</w:t>
      </w:r>
      <w:r w:rsidR="00DE24B8" w:rsidRPr="008E6C0C">
        <w:rPr>
          <w:sz w:val="24"/>
          <w:szCs w:val="24"/>
        </w:rPr>
        <w:t>.</w:t>
      </w:r>
    </w:p>
    <w:p w:rsidR="00DE24B8" w:rsidRPr="008E6C0C" w:rsidRDefault="00DE24B8" w:rsidP="00DE24B8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8E6C0C">
        <w:rPr>
          <w:sz w:val="24"/>
          <w:szCs w:val="24"/>
          <w:shd w:val="clear" w:color="auto" w:fill="FFFFFF"/>
        </w:rPr>
        <w:t>Skupinové vyučovanie podporuje kolektívnu výchovu, ktorá je jedným z najvýznamnejších princípov výchovy.</w:t>
      </w:r>
    </w:p>
    <w:p w:rsidR="00204EB4" w:rsidRPr="008E6C0C" w:rsidRDefault="00204EB4" w:rsidP="005E4279">
      <w:pPr>
        <w:spacing w:line="276" w:lineRule="auto"/>
        <w:jc w:val="both"/>
        <w:rPr>
          <w:sz w:val="24"/>
          <w:szCs w:val="24"/>
        </w:rPr>
      </w:pPr>
      <w:r w:rsidRPr="0046094D">
        <w:rPr>
          <w:sz w:val="24"/>
          <w:szCs w:val="24"/>
          <w:u w:val="single"/>
        </w:rPr>
        <w:t xml:space="preserve">Vyučovacia hodina v skupinovom vyučovaní: </w:t>
      </w:r>
      <w:r w:rsidR="00DE24B8">
        <w:rPr>
          <w:sz w:val="24"/>
          <w:szCs w:val="24"/>
          <w:u w:val="single"/>
        </w:rPr>
        <w:t>m</w:t>
      </w:r>
      <w:r w:rsidRPr="008E6C0C">
        <w:rPr>
          <w:sz w:val="24"/>
          <w:szCs w:val="24"/>
        </w:rPr>
        <w:t>ôže mať prípravný, motivačná charakter,</w:t>
      </w:r>
      <w:r w:rsidR="00F668D6">
        <w:rPr>
          <w:sz w:val="24"/>
          <w:szCs w:val="24"/>
        </w:rPr>
        <w:t xml:space="preserve"> </w:t>
      </w:r>
      <w:r w:rsidRPr="008E6C0C">
        <w:rPr>
          <w:sz w:val="24"/>
          <w:szCs w:val="24"/>
        </w:rPr>
        <w:t>slúži na vytváranie nových vedomostí, zručností,</w:t>
      </w:r>
      <w:r w:rsidR="00DE24B8">
        <w:rPr>
          <w:sz w:val="24"/>
          <w:szCs w:val="24"/>
        </w:rPr>
        <w:t xml:space="preserve"> ich</w:t>
      </w:r>
      <w:r w:rsidRPr="008E6C0C">
        <w:rPr>
          <w:sz w:val="24"/>
          <w:szCs w:val="24"/>
        </w:rPr>
        <w:t xml:space="preserve"> uplatňovanie v</w:t>
      </w:r>
      <w:r w:rsidR="00DE24B8">
        <w:rPr>
          <w:sz w:val="24"/>
          <w:szCs w:val="24"/>
        </w:rPr>
        <w:t> </w:t>
      </w:r>
      <w:r w:rsidRPr="008E6C0C">
        <w:rPr>
          <w:sz w:val="24"/>
          <w:szCs w:val="24"/>
        </w:rPr>
        <w:t>situáciách</w:t>
      </w:r>
      <w:r w:rsidR="00DE24B8">
        <w:rPr>
          <w:sz w:val="24"/>
          <w:szCs w:val="24"/>
        </w:rPr>
        <w:t xml:space="preserve">, aj na </w:t>
      </w:r>
      <w:r w:rsidRPr="008E6C0C">
        <w:rPr>
          <w:sz w:val="24"/>
          <w:szCs w:val="24"/>
        </w:rPr>
        <w:t>aplikáciu vedomostí,</w:t>
      </w:r>
      <w:r w:rsidR="00F668D6">
        <w:rPr>
          <w:sz w:val="24"/>
          <w:szCs w:val="24"/>
        </w:rPr>
        <w:t xml:space="preserve"> </w:t>
      </w:r>
      <w:r w:rsidR="00DE24B8">
        <w:rPr>
          <w:sz w:val="24"/>
          <w:szCs w:val="24"/>
        </w:rPr>
        <w:t>m</w:t>
      </w:r>
      <w:r w:rsidRPr="008E6C0C">
        <w:rPr>
          <w:sz w:val="24"/>
          <w:szCs w:val="24"/>
        </w:rPr>
        <w:t>ôže mať charakter upevňovania, prehlbo</w:t>
      </w:r>
      <w:r w:rsidR="00F668D6">
        <w:rPr>
          <w:sz w:val="24"/>
          <w:szCs w:val="24"/>
        </w:rPr>
        <w:t>vania a preverovanie vedomostí.</w:t>
      </w:r>
    </w:p>
    <w:p w:rsidR="00C93273" w:rsidRPr="008E6C0C" w:rsidRDefault="00C93273" w:rsidP="005E4279">
      <w:pPr>
        <w:spacing w:line="276" w:lineRule="auto"/>
        <w:jc w:val="both"/>
        <w:rPr>
          <w:sz w:val="24"/>
          <w:szCs w:val="24"/>
        </w:rPr>
      </w:pPr>
      <w:r w:rsidRPr="0046094D">
        <w:rPr>
          <w:sz w:val="24"/>
          <w:szCs w:val="24"/>
          <w:u w:val="single"/>
        </w:rPr>
        <w:t>Skupinová práca</w:t>
      </w:r>
      <w:r w:rsidRPr="008E6C0C">
        <w:rPr>
          <w:sz w:val="24"/>
          <w:szCs w:val="24"/>
        </w:rPr>
        <w:t xml:space="preserve">: rozvíja sociálne kontakty, pôsobí na intelektuálny rozvoj, prispieva k vytváraniu návykov na spoločnú prácu, získané vedomosti sú trvácnejšie, návyk na demokratické rozhodovanie, rozvíja samostatnosť, iniciatívnosť, tvorivosť, sebadôveru, klesá počet izolovaných žiakov, podporuje členov skupiny, hľadanie kompromisov, komunikácia, vzájomné interakcie, </w:t>
      </w:r>
      <w:r w:rsidR="00DE24B8">
        <w:rPr>
          <w:sz w:val="24"/>
          <w:szCs w:val="24"/>
        </w:rPr>
        <w:t>m</w:t>
      </w:r>
      <w:r w:rsidRPr="008E6C0C">
        <w:rPr>
          <w:sz w:val="24"/>
          <w:szCs w:val="24"/>
        </w:rPr>
        <w:t>ôže sa prejaviť nezdravé súperenie, starostlivá príprava učiteľa na hodinu...</w:t>
      </w:r>
    </w:p>
    <w:p w:rsidR="00C93273" w:rsidRPr="008E6C0C" w:rsidRDefault="00C93273" w:rsidP="005E4279">
      <w:pPr>
        <w:spacing w:line="276" w:lineRule="auto"/>
        <w:jc w:val="both"/>
        <w:rPr>
          <w:sz w:val="24"/>
          <w:szCs w:val="24"/>
        </w:rPr>
      </w:pPr>
    </w:p>
    <w:p w:rsidR="0089290B" w:rsidRPr="00353D25" w:rsidRDefault="009E79E0" w:rsidP="005E4279">
      <w:pPr>
        <w:spacing w:line="276" w:lineRule="auto"/>
        <w:jc w:val="both"/>
        <w:rPr>
          <w:b/>
          <w:sz w:val="24"/>
          <w:szCs w:val="24"/>
        </w:rPr>
      </w:pPr>
      <w:r w:rsidRPr="00353D25">
        <w:rPr>
          <w:b/>
          <w:sz w:val="24"/>
          <w:szCs w:val="24"/>
        </w:rPr>
        <w:t xml:space="preserve">Sociálno- psychologický výcvik ako forma skupinovej práce: </w:t>
      </w:r>
    </w:p>
    <w:p w:rsidR="009E79E0" w:rsidRPr="00D7454C" w:rsidRDefault="00D7454C" w:rsidP="00D7454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79E0" w:rsidRPr="00D7454C">
        <w:rPr>
          <w:sz w:val="24"/>
          <w:szCs w:val="24"/>
        </w:rPr>
        <w:t>zámerné</w:t>
      </w:r>
      <w:r w:rsidR="00DE24B8">
        <w:rPr>
          <w:sz w:val="24"/>
          <w:szCs w:val="24"/>
        </w:rPr>
        <w:t xml:space="preserve"> modelovanie sociálnych vzťahov</w:t>
      </w:r>
      <w:r w:rsidR="009E79E0" w:rsidRPr="00D7454C">
        <w:rPr>
          <w:sz w:val="24"/>
          <w:szCs w:val="24"/>
        </w:rPr>
        <w:t xml:space="preserve">, cielené využívanie skupinovej dynamiky, </w:t>
      </w:r>
    </w:p>
    <w:p w:rsidR="009E79E0" w:rsidRPr="00D7454C" w:rsidRDefault="00D7454C" w:rsidP="00D7454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79E0" w:rsidRPr="00D7454C">
        <w:rPr>
          <w:sz w:val="24"/>
          <w:szCs w:val="24"/>
        </w:rPr>
        <w:t xml:space="preserve">stimulovanie procesov sociálneho učenia, </w:t>
      </w:r>
      <w:r w:rsidR="00A15AC3" w:rsidRPr="00D7454C">
        <w:rPr>
          <w:sz w:val="24"/>
          <w:szCs w:val="24"/>
        </w:rPr>
        <w:t>zvýhodnenie úlohy člena skupiny</w:t>
      </w:r>
      <w:r w:rsidR="00A15AC3">
        <w:rPr>
          <w:sz w:val="24"/>
          <w:szCs w:val="24"/>
        </w:rPr>
        <w:t>,</w:t>
      </w:r>
    </w:p>
    <w:p w:rsidR="009E79E0" w:rsidRPr="00D7454C" w:rsidRDefault="00D7454C" w:rsidP="00D7454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79E0" w:rsidRPr="00D7454C">
        <w:rPr>
          <w:sz w:val="24"/>
          <w:szCs w:val="24"/>
        </w:rPr>
        <w:t xml:space="preserve">podpora procesu sociálneho učenia </w:t>
      </w:r>
      <w:r w:rsidR="00FC6DB0" w:rsidRPr="00D7454C">
        <w:rPr>
          <w:sz w:val="24"/>
          <w:szCs w:val="24"/>
        </w:rPr>
        <w:t xml:space="preserve">atmosférou psychologického bezpečia, </w:t>
      </w:r>
    </w:p>
    <w:p w:rsidR="00991E3D" w:rsidRDefault="00D7454C" w:rsidP="00D7454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E24B8">
        <w:rPr>
          <w:sz w:val="24"/>
          <w:szCs w:val="24"/>
        </w:rPr>
        <w:t>ovplyvňuje skupinové procesy a správanie</w:t>
      </w:r>
    </w:p>
    <w:p w:rsidR="00D7454C" w:rsidRDefault="00D7454C" w:rsidP="00D7454C">
      <w:pPr>
        <w:spacing w:line="276" w:lineRule="auto"/>
        <w:jc w:val="both"/>
        <w:rPr>
          <w:sz w:val="24"/>
          <w:szCs w:val="24"/>
        </w:rPr>
      </w:pPr>
      <w:r w:rsidRPr="00D7454C">
        <w:rPr>
          <w:sz w:val="24"/>
          <w:szCs w:val="24"/>
          <w:u w:val="single"/>
        </w:rPr>
        <w:t>Ciele sociálno-psychologického výcviku</w:t>
      </w:r>
      <w:r>
        <w:rPr>
          <w:sz w:val="24"/>
          <w:szCs w:val="24"/>
        </w:rPr>
        <w:t xml:space="preserve">: zlepšenie sociálnych spôsobilostí, prehĺbenie sebapoznania, </w:t>
      </w:r>
      <w:r w:rsidRPr="00D7454C">
        <w:rPr>
          <w:sz w:val="24"/>
          <w:szCs w:val="24"/>
        </w:rPr>
        <w:t xml:space="preserve">osvojenie  empatie, akceptácie, </w:t>
      </w:r>
      <w:r>
        <w:rPr>
          <w:sz w:val="24"/>
          <w:szCs w:val="24"/>
        </w:rPr>
        <w:t>uvedomenie si odozvy</w:t>
      </w:r>
      <w:r w:rsidRPr="00D7454C">
        <w:rPr>
          <w:sz w:val="24"/>
          <w:szCs w:val="24"/>
        </w:rPr>
        <w:t xml:space="preserve"> správania </w:t>
      </w:r>
      <w:r>
        <w:rPr>
          <w:sz w:val="24"/>
          <w:szCs w:val="24"/>
        </w:rPr>
        <w:t xml:space="preserve">sa </w:t>
      </w:r>
      <w:r w:rsidRPr="00D7454C">
        <w:rPr>
          <w:sz w:val="24"/>
          <w:szCs w:val="24"/>
        </w:rPr>
        <w:t>u druhých ľudí,</w:t>
      </w:r>
      <w:r w:rsidR="00A15AC3">
        <w:rPr>
          <w:sz w:val="24"/>
          <w:szCs w:val="24"/>
        </w:rPr>
        <w:t xml:space="preserve"> </w:t>
      </w:r>
      <w:r w:rsidRPr="00D7454C">
        <w:rPr>
          <w:sz w:val="24"/>
          <w:szCs w:val="24"/>
        </w:rPr>
        <w:t xml:space="preserve">získanie spôsobilostí </w:t>
      </w:r>
      <w:r w:rsidR="00A15AC3">
        <w:rPr>
          <w:sz w:val="24"/>
          <w:szCs w:val="24"/>
        </w:rPr>
        <w:t>na riešenie</w:t>
      </w:r>
      <w:r w:rsidR="008F4FBD">
        <w:rPr>
          <w:sz w:val="24"/>
          <w:szCs w:val="24"/>
        </w:rPr>
        <w:t xml:space="preserve"> konfliktov</w:t>
      </w:r>
      <w:r w:rsidRPr="00D7454C">
        <w:rPr>
          <w:sz w:val="24"/>
          <w:szCs w:val="24"/>
        </w:rPr>
        <w:t>, p</w:t>
      </w:r>
      <w:r>
        <w:rPr>
          <w:sz w:val="24"/>
          <w:szCs w:val="24"/>
        </w:rPr>
        <w:t>orozumenie skupinovým procesom,</w:t>
      </w:r>
      <w:r w:rsidRPr="00D7454C">
        <w:rPr>
          <w:sz w:val="24"/>
          <w:szCs w:val="24"/>
        </w:rPr>
        <w:t> </w:t>
      </w:r>
      <w:r w:rsidRPr="002649E7">
        <w:rPr>
          <w:sz w:val="24"/>
          <w:szCs w:val="24"/>
        </w:rPr>
        <w:t>optimalizácia vl</w:t>
      </w:r>
      <w:r w:rsidR="008F4FBD">
        <w:rPr>
          <w:sz w:val="24"/>
          <w:szCs w:val="24"/>
        </w:rPr>
        <w:t>astného</w:t>
      </w:r>
      <w:r>
        <w:rPr>
          <w:sz w:val="24"/>
          <w:szCs w:val="24"/>
        </w:rPr>
        <w:t xml:space="preserve"> správania</w:t>
      </w:r>
    </w:p>
    <w:p w:rsidR="00D7454C" w:rsidRDefault="00D7454C" w:rsidP="00D7454C">
      <w:pPr>
        <w:spacing w:line="276" w:lineRule="auto"/>
        <w:jc w:val="both"/>
        <w:rPr>
          <w:sz w:val="24"/>
          <w:szCs w:val="24"/>
        </w:rPr>
      </w:pPr>
      <w:r w:rsidRPr="00D7454C">
        <w:rPr>
          <w:bCs/>
          <w:sz w:val="24"/>
          <w:szCs w:val="24"/>
          <w:u w:val="single"/>
        </w:rPr>
        <w:t xml:space="preserve">Znaky SPV: </w:t>
      </w:r>
      <w:r w:rsidRPr="00F62ED9">
        <w:rPr>
          <w:sz w:val="24"/>
          <w:szCs w:val="24"/>
        </w:rPr>
        <w:t xml:space="preserve">1. sociálne učenie sa uskutočňuje zážitkovou formou, </w:t>
      </w:r>
      <w:r>
        <w:rPr>
          <w:sz w:val="24"/>
          <w:szCs w:val="24"/>
        </w:rPr>
        <w:t xml:space="preserve"> </w:t>
      </w:r>
    </w:p>
    <w:p w:rsidR="00D7454C" w:rsidRDefault="00D7454C" w:rsidP="00D7454C">
      <w:pPr>
        <w:spacing w:line="276" w:lineRule="auto"/>
        <w:jc w:val="both"/>
        <w:rPr>
          <w:sz w:val="24"/>
          <w:szCs w:val="24"/>
        </w:rPr>
      </w:pPr>
      <w:r w:rsidRPr="00F62ED9">
        <w:rPr>
          <w:sz w:val="24"/>
          <w:szCs w:val="24"/>
        </w:rPr>
        <w:t xml:space="preserve">2. sociálne situácie sú reálne, ale </w:t>
      </w:r>
      <w:r>
        <w:rPr>
          <w:sz w:val="24"/>
          <w:szCs w:val="24"/>
        </w:rPr>
        <w:t xml:space="preserve">pre jednotlivca </w:t>
      </w:r>
      <w:r w:rsidRPr="00F62ED9">
        <w:rPr>
          <w:sz w:val="24"/>
          <w:szCs w:val="24"/>
        </w:rPr>
        <w:t xml:space="preserve">neohrozujúce, </w:t>
      </w:r>
      <w:r>
        <w:rPr>
          <w:sz w:val="24"/>
          <w:szCs w:val="24"/>
        </w:rPr>
        <w:t xml:space="preserve">           </w:t>
      </w:r>
    </w:p>
    <w:p w:rsidR="00D7454C" w:rsidRPr="00F62ED9" w:rsidRDefault="00D7454C" w:rsidP="00D7454C">
      <w:pPr>
        <w:spacing w:line="276" w:lineRule="auto"/>
        <w:jc w:val="both"/>
        <w:rPr>
          <w:sz w:val="24"/>
          <w:szCs w:val="24"/>
        </w:rPr>
      </w:pPr>
      <w:r w:rsidRPr="00F62ED9">
        <w:rPr>
          <w:sz w:val="24"/>
          <w:szCs w:val="24"/>
        </w:rPr>
        <w:t>3. o správnosti – nevhodnosti správ</w:t>
      </w:r>
      <w:r w:rsidR="00991E3D">
        <w:rPr>
          <w:sz w:val="24"/>
          <w:szCs w:val="24"/>
        </w:rPr>
        <w:t>ania dostáva jednotlivec</w:t>
      </w:r>
      <w:r w:rsidRPr="00F62ED9">
        <w:rPr>
          <w:sz w:val="24"/>
          <w:szCs w:val="24"/>
        </w:rPr>
        <w:t xml:space="preserve"> spätnú väzbu</w:t>
      </w:r>
    </w:p>
    <w:p w:rsidR="00D7454C" w:rsidRDefault="00D7454C" w:rsidP="00D7454C">
      <w:pPr>
        <w:spacing w:line="276" w:lineRule="auto"/>
        <w:jc w:val="both"/>
        <w:rPr>
          <w:sz w:val="24"/>
          <w:szCs w:val="24"/>
        </w:rPr>
      </w:pPr>
      <w:r w:rsidRPr="00277041">
        <w:rPr>
          <w:bCs/>
          <w:sz w:val="24"/>
          <w:szCs w:val="24"/>
          <w:u w:val="single"/>
        </w:rPr>
        <w:t xml:space="preserve">Priebeh SPV </w:t>
      </w:r>
      <w:r w:rsidRPr="00F62ED9">
        <w:rPr>
          <w:sz w:val="24"/>
          <w:szCs w:val="24"/>
        </w:rPr>
        <w:t>– 1. úvodné štádium – rozohrievanie skupiny, identifikácia vzťahov; 2. stredné štádium – produktivita skupiny, 3. finálne štádium – rozpúšťanie skupiny, hodnotenie ú</w:t>
      </w:r>
      <w:r w:rsidR="00A15AC3">
        <w:rPr>
          <w:sz w:val="24"/>
          <w:szCs w:val="24"/>
        </w:rPr>
        <w:t>loh.</w:t>
      </w:r>
    </w:p>
    <w:p w:rsidR="00D7454C" w:rsidRPr="00D7454C" w:rsidRDefault="00D7454C" w:rsidP="00D7454C">
      <w:pPr>
        <w:spacing w:line="276" w:lineRule="auto"/>
        <w:jc w:val="both"/>
        <w:rPr>
          <w:b/>
          <w:bCs/>
          <w:sz w:val="24"/>
          <w:szCs w:val="24"/>
        </w:rPr>
      </w:pPr>
      <w:r w:rsidRPr="00277041">
        <w:rPr>
          <w:bCs/>
          <w:sz w:val="24"/>
          <w:szCs w:val="24"/>
          <w:u w:val="single"/>
        </w:rPr>
        <w:t>SPV - podmienky realizácie</w:t>
      </w:r>
      <w:r>
        <w:rPr>
          <w:b/>
          <w:bCs/>
          <w:sz w:val="24"/>
          <w:szCs w:val="24"/>
        </w:rPr>
        <w:t xml:space="preserve">: </w:t>
      </w:r>
      <w:r w:rsidR="00991E3D">
        <w:rPr>
          <w:sz w:val="24"/>
          <w:szCs w:val="24"/>
        </w:rPr>
        <w:t xml:space="preserve">jednotlivé stretnutia </w:t>
      </w:r>
      <w:r w:rsidRPr="00D7454C">
        <w:rPr>
          <w:sz w:val="24"/>
          <w:szCs w:val="24"/>
        </w:rPr>
        <w:t>v trvaní 90 minút,</w:t>
      </w:r>
    </w:p>
    <w:p w:rsidR="00D7454C" w:rsidRPr="00D7454C" w:rsidRDefault="00D7454C" w:rsidP="00D7454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454C">
        <w:rPr>
          <w:sz w:val="24"/>
          <w:szCs w:val="24"/>
        </w:rPr>
        <w:t>pr</w:t>
      </w:r>
      <w:r w:rsidR="00991E3D">
        <w:rPr>
          <w:sz w:val="24"/>
          <w:szCs w:val="24"/>
        </w:rPr>
        <w:t xml:space="preserve">imerane veľká miestnosť s </w:t>
      </w:r>
      <w:r w:rsidRPr="00D7454C">
        <w:rPr>
          <w:sz w:val="24"/>
          <w:szCs w:val="24"/>
        </w:rPr>
        <w:t>variabilným nábytkom, (základnou situáciou je sedenie v kruhu);</w:t>
      </w:r>
    </w:p>
    <w:p w:rsidR="00D7454C" w:rsidRPr="00D7454C" w:rsidRDefault="00D7454C" w:rsidP="00D7454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454C">
        <w:rPr>
          <w:sz w:val="24"/>
          <w:szCs w:val="24"/>
        </w:rPr>
        <w:t xml:space="preserve">budovanie dobrej emočnej klímy a eliminácia obáv z vynášania </w:t>
      </w:r>
      <w:r w:rsidR="00991E3D">
        <w:rPr>
          <w:sz w:val="24"/>
          <w:szCs w:val="24"/>
        </w:rPr>
        <w:t>informácií</w:t>
      </w:r>
      <w:r w:rsidRPr="00D7454C">
        <w:rPr>
          <w:sz w:val="24"/>
          <w:szCs w:val="24"/>
        </w:rPr>
        <w:t>,</w:t>
      </w:r>
      <w:r w:rsidR="00991E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7454C">
        <w:rPr>
          <w:sz w:val="24"/>
          <w:szCs w:val="24"/>
        </w:rPr>
        <w:t xml:space="preserve">optimálny počet </w:t>
      </w:r>
      <w:r w:rsidR="00991E3D">
        <w:rPr>
          <w:sz w:val="24"/>
          <w:szCs w:val="24"/>
        </w:rPr>
        <w:t xml:space="preserve">osôb </w:t>
      </w:r>
      <w:r w:rsidRPr="00D7454C">
        <w:rPr>
          <w:sz w:val="24"/>
          <w:szCs w:val="24"/>
        </w:rPr>
        <w:t>12</w:t>
      </w:r>
      <w:r w:rsidR="00991E3D">
        <w:rPr>
          <w:sz w:val="24"/>
          <w:szCs w:val="24"/>
        </w:rPr>
        <w:t xml:space="preserve"> - 15</w:t>
      </w:r>
      <w:r w:rsidRPr="00D7454C">
        <w:rPr>
          <w:sz w:val="24"/>
          <w:szCs w:val="24"/>
        </w:rPr>
        <w:t>,</w:t>
      </w:r>
    </w:p>
    <w:p w:rsidR="00D7454C" w:rsidRPr="00D7454C" w:rsidRDefault="00D7454C" w:rsidP="00D7454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454C">
        <w:rPr>
          <w:sz w:val="24"/>
          <w:szCs w:val="24"/>
        </w:rPr>
        <w:t>odlišnosti vytvárajú účinné napätie a priaznivú situáciu pre využitie tzv. zástupnej skúsenosti, odlišných uhlov pohľ</w:t>
      </w:r>
      <w:r w:rsidR="00991E3D">
        <w:rPr>
          <w:sz w:val="24"/>
          <w:szCs w:val="24"/>
        </w:rPr>
        <w:t>adov, stratégií správania..</w:t>
      </w:r>
      <w:r w:rsidRPr="00D7454C">
        <w:rPr>
          <w:sz w:val="24"/>
          <w:szCs w:val="24"/>
        </w:rPr>
        <w:t xml:space="preserve">. </w:t>
      </w:r>
    </w:p>
    <w:p w:rsidR="00DE24B8" w:rsidRDefault="00DE24B8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DE24B8" w:rsidRDefault="00DE24B8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DE24B8" w:rsidRDefault="00DE24B8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DE24B8" w:rsidRDefault="00DE24B8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F668D6" w:rsidRDefault="00F668D6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F668D6" w:rsidRDefault="00F668D6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F668D6" w:rsidRDefault="00F668D6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DE24B8" w:rsidRDefault="00DE24B8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742065" w:rsidRPr="00742065" w:rsidRDefault="00555501" w:rsidP="005E4279">
      <w:pPr>
        <w:spacing w:line="276" w:lineRule="auto"/>
        <w:jc w:val="both"/>
        <w:rPr>
          <w:b/>
          <w:color w:val="00B050"/>
          <w:sz w:val="24"/>
        </w:rPr>
      </w:pPr>
      <w:r w:rsidRPr="00742065">
        <w:rPr>
          <w:b/>
          <w:color w:val="00B050"/>
          <w:sz w:val="24"/>
          <w:szCs w:val="24"/>
        </w:rPr>
        <w:lastRenderedPageBreak/>
        <w:t xml:space="preserve">13. </w:t>
      </w:r>
      <w:r w:rsidR="00742065" w:rsidRPr="00742065">
        <w:rPr>
          <w:b/>
          <w:color w:val="00B050"/>
          <w:sz w:val="24"/>
        </w:rPr>
        <w:t>Aktívne vyučovanie a simulačné hry zamerané na sebapoznávanie.</w:t>
      </w:r>
    </w:p>
    <w:p w:rsidR="00F14161" w:rsidRDefault="00F14161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697C80" w:rsidRPr="007D4A72" w:rsidRDefault="00697C80" w:rsidP="00697C80">
      <w:pPr>
        <w:jc w:val="both"/>
        <w:rPr>
          <w:b/>
          <w:sz w:val="24"/>
          <w:szCs w:val="24"/>
        </w:rPr>
      </w:pPr>
      <w:r w:rsidRPr="007D4A72">
        <w:rPr>
          <w:b/>
          <w:sz w:val="24"/>
          <w:szCs w:val="24"/>
        </w:rPr>
        <w:t xml:space="preserve">Aktívne vyučovanie </w:t>
      </w:r>
    </w:p>
    <w:p w:rsidR="00C0108B" w:rsidRDefault="00697C80" w:rsidP="00697C80">
      <w:pPr>
        <w:spacing w:line="276" w:lineRule="auto"/>
        <w:jc w:val="both"/>
        <w:rPr>
          <w:b/>
          <w:sz w:val="32"/>
          <w:szCs w:val="24"/>
        </w:rPr>
        <w:sectPr w:rsidR="00C0108B" w:rsidSect="00697C80">
          <w:pgSz w:w="11906" w:h="16838"/>
          <w:pgMar w:top="851" w:right="566" w:bottom="426" w:left="426" w:header="708" w:footer="708" w:gutter="0"/>
          <w:cols w:space="708"/>
          <w:docGrid w:linePitch="360"/>
        </w:sectPr>
      </w:pPr>
      <w:r>
        <w:rPr>
          <w:sz w:val="24"/>
          <w:szCs w:val="24"/>
        </w:rPr>
        <w:t>Aktivizujúce vyučovacie metódy navodzujú kognitívnu aktivitu –</w:t>
      </w:r>
      <w:r w:rsidR="006C7C57">
        <w:rPr>
          <w:sz w:val="24"/>
          <w:szCs w:val="24"/>
        </w:rPr>
        <w:t xml:space="preserve"> žiak si aktívne osvojuje učivo</w:t>
      </w:r>
      <w:r>
        <w:rPr>
          <w:sz w:val="24"/>
          <w:szCs w:val="24"/>
        </w:rPr>
        <w:t xml:space="preserve">, hodnotnejšie je ak sám alebo so spolužiakmi rieši úlohy, </w:t>
      </w:r>
      <w:r w:rsidR="006C7C5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tak získava nové vedomosti. </w:t>
      </w:r>
      <w:r w:rsidR="006C7C57">
        <w:rPr>
          <w:sz w:val="24"/>
          <w:szCs w:val="24"/>
        </w:rPr>
        <w:t>P</w:t>
      </w:r>
      <w:r>
        <w:rPr>
          <w:sz w:val="24"/>
          <w:szCs w:val="24"/>
        </w:rPr>
        <w:t xml:space="preserve">renáša </w:t>
      </w:r>
      <w:r w:rsidR="006C7C57">
        <w:rPr>
          <w:sz w:val="24"/>
          <w:szCs w:val="24"/>
        </w:rPr>
        <w:t xml:space="preserve">sa aj </w:t>
      </w:r>
      <w:r>
        <w:rPr>
          <w:sz w:val="24"/>
          <w:szCs w:val="24"/>
        </w:rPr>
        <w:t>do ďalších aktivít žiaka, do sch</w:t>
      </w:r>
      <w:r w:rsidR="006C7C57">
        <w:rPr>
          <w:sz w:val="24"/>
          <w:szCs w:val="24"/>
        </w:rPr>
        <w:t xml:space="preserve">opností riešenia divergentných úloh, do </w:t>
      </w:r>
      <w:proofErr w:type="spellStart"/>
      <w:r w:rsidR="006C7C57">
        <w:rPr>
          <w:sz w:val="24"/>
          <w:szCs w:val="24"/>
        </w:rPr>
        <w:t>samovzdelávania</w:t>
      </w:r>
      <w:proofErr w:type="spellEnd"/>
      <w:r>
        <w:rPr>
          <w:sz w:val="24"/>
          <w:szCs w:val="24"/>
        </w:rPr>
        <w:t xml:space="preserve">. </w:t>
      </w:r>
      <w:r w:rsidR="006C7C57">
        <w:rPr>
          <w:sz w:val="24"/>
          <w:szCs w:val="24"/>
        </w:rPr>
        <w:t xml:space="preserve">Treba viesť žiakov k tomu, </w:t>
      </w:r>
      <w:r>
        <w:rPr>
          <w:sz w:val="24"/>
          <w:szCs w:val="24"/>
        </w:rPr>
        <w:t xml:space="preserve">aby prežívali hodnoty mravné, estetické, spoločenské, ktoré im sprostredkúva učiteľ. V rámci tejto aktivity ide aj o to, aby mal žiak možnosť riešiť nielen rôzne technické a praktické úlohy a situácie, </w:t>
      </w:r>
      <w:r w:rsidR="006C7C57">
        <w:rPr>
          <w:sz w:val="24"/>
          <w:szCs w:val="24"/>
        </w:rPr>
        <w:t>aj situácie každodenného života</w:t>
      </w:r>
      <w:r>
        <w:rPr>
          <w:sz w:val="24"/>
          <w:szCs w:val="24"/>
        </w:rPr>
        <w:t xml:space="preserve"> </w:t>
      </w:r>
      <w:r w:rsidR="006C7C57">
        <w:rPr>
          <w:sz w:val="24"/>
          <w:szCs w:val="24"/>
        </w:rPr>
        <w:t xml:space="preserve">a </w:t>
      </w:r>
      <w:r>
        <w:rPr>
          <w:sz w:val="24"/>
          <w:szCs w:val="24"/>
        </w:rPr>
        <w:t>v</w:t>
      </w:r>
      <w:r w:rsidR="006C7C57">
        <w:rPr>
          <w:sz w:val="24"/>
          <w:szCs w:val="24"/>
        </w:rPr>
        <w:t>yskytujúce sa v triede</w:t>
      </w:r>
      <w:r>
        <w:rPr>
          <w:sz w:val="24"/>
          <w:szCs w:val="24"/>
        </w:rPr>
        <w:t xml:space="preserve">.  </w:t>
      </w:r>
    </w:p>
    <w:p w:rsidR="00555501" w:rsidRPr="00433C5C" w:rsidRDefault="00555501" w:rsidP="005E4279">
      <w:pPr>
        <w:spacing w:line="276" w:lineRule="auto"/>
        <w:jc w:val="both"/>
        <w:rPr>
          <w:b/>
          <w:sz w:val="24"/>
          <w:szCs w:val="24"/>
        </w:rPr>
      </w:pPr>
    </w:p>
    <w:p w:rsidR="00742065" w:rsidRPr="008E6C0C" w:rsidRDefault="00742065" w:rsidP="005E4279">
      <w:pPr>
        <w:spacing w:line="276" w:lineRule="auto"/>
        <w:jc w:val="both"/>
        <w:rPr>
          <w:rStyle w:val="d9fyld"/>
          <w:b/>
          <w:sz w:val="24"/>
          <w:szCs w:val="30"/>
          <w:shd w:val="clear" w:color="auto" w:fill="FFFFFF"/>
        </w:rPr>
      </w:pPr>
      <w:r w:rsidRPr="008E6C0C">
        <w:rPr>
          <w:rStyle w:val="d9fyld"/>
          <w:b/>
          <w:sz w:val="24"/>
          <w:szCs w:val="30"/>
          <w:shd w:val="clear" w:color="auto" w:fill="FFFFFF"/>
        </w:rPr>
        <w:t>Simulačné hry</w:t>
      </w:r>
    </w:p>
    <w:p w:rsidR="00742065" w:rsidRPr="008E6C0C" w:rsidRDefault="004E6638" w:rsidP="005E4279">
      <w:pPr>
        <w:spacing w:line="276" w:lineRule="auto"/>
        <w:jc w:val="both"/>
        <w:rPr>
          <w:b/>
          <w:sz w:val="24"/>
          <w:szCs w:val="24"/>
        </w:rPr>
      </w:pPr>
      <w:r>
        <w:rPr>
          <w:rStyle w:val="hgkelc"/>
          <w:sz w:val="24"/>
          <w:szCs w:val="30"/>
          <w:shd w:val="clear" w:color="auto" w:fill="FFFFFF"/>
        </w:rPr>
        <w:t>H</w:t>
      </w:r>
      <w:r w:rsidR="00742065" w:rsidRPr="008E6C0C">
        <w:rPr>
          <w:rStyle w:val="hgkelc"/>
          <w:sz w:val="24"/>
          <w:szCs w:val="30"/>
          <w:shd w:val="clear" w:color="auto" w:fill="FFFFFF"/>
        </w:rPr>
        <w:t>ry určené na trénovanie špecifických zručností, ktoré vedú k riešeniu situácií v reálnom prostredí. Študenti sa stret</w:t>
      </w:r>
      <w:r>
        <w:rPr>
          <w:rStyle w:val="hgkelc"/>
          <w:sz w:val="24"/>
          <w:szCs w:val="30"/>
          <w:shd w:val="clear" w:color="auto" w:fill="FFFFFF"/>
        </w:rPr>
        <w:t xml:space="preserve">nú </w:t>
      </w:r>
      <w:r w:rsidR="00742065" w:rsidRPr="008E6C0C">
        <w:rPr>
          <w:rStyle w:val="hgkelc"/>
          <w:sz w:val="24"/>
          <w:szCs w:val="30"/>
          <w:shd w:val="clear" w:color="auto" w:fill="FFFFFF"/>
        </w:rPr>
        <w:t>s prijatím budúcej možnej roly. </w:t>
      </w:r>
      <w:r>
        <w:rPr>
          <w:rStyle w:val="hgkelc"/>
          <w:sz w:val="24"/>
          <w:szCs w:val="30"/>
          <w:shd w:val="clear" w:color="auto" w:fill="FFFFFF"/>
        </w:rPr>
        <w:t>Pre</w:t>
      </w:r>
      <w:r w:rsidR="00742065" w:rsidRPr="008E6C0C">
        <w:rPr>
          <w:rStyle w:val="hgkelc"/>
          <w:sz w:val="24"/>
          <w:szCs w:val="30"/>
          <w:shd w:val="clear" w:color="auto" w:fill="FFFFFF"/>
        </w:rPr>
        <w:t>dstavujú spôsob, ako napodobniť a kopírovať reali</w:t>
      </w:r>
      <w:r>
        <w:rPr>
          <w:rStyle w:val="hgkelc"/>
          <w:sz w:val="24"/>
          <w:szCs w:val="30"/>
          <w:shd w:val="clear" w:color="auto" w:fill="FFFFFF"/>
        </w:rPr>
        <w:t>tu založenú na hraní</w:t>
      </w:r>
      <w:r w:rsidR="00742065" w:rsidRPr="008E6C0C">
        <w:rPr>
          <w:rStyle w:val="hgkelc"/>
          <w:sz w:val="24"/>
          <w:szCs w:val="30"/>
          <w:shd w:val="clear" w:color="auto" w:fill="FFFFFF"/>
        </w:rPr>
        <w:t xml:space="preserve"> úloh</w:t>
      </w:r>
      <w:r>
        <w:rPr>
          <w:rStyle w:val="hgkelc"/>
          <w:sz w:val="24"/>
          <w:szCs w:val="30"/>
          <w:shd w:val="clear" w:color="auto" w:fill="FFFFFF"/>
        </w:rPr>
        <w:t xml:space="preserve">, ktoré sa riadia pravidlami, </w:t>
      </w:r>
      <w:r w:rsidR="00D51F9C" w:rsidRPr="008E6C0C">
        <w:rPr>
          <w:sz w:val="24"/>
          <w:szCs w:val="26"/>
          <w:lang w:eastAsia="sk-SK"/>
        </w:rPr>
        <w:t xml:space="preserve">ktoré </w:t>
      </w:r>
      <w:r>
        <w:rPr>
          <w:sz w:val="24"/>
          <w:szCs w:val="26"/>
          <w:lang w:eastAsia="sk-SK"/>
        </w:rPr>
        <w:t>sú</w:t>
      </w:r>
      <w:r w:rsidR="00D51F9C" w:rsidRPr="008E6C0C">
        <w:rPr>
          <w:sz w:val="24"/>
          <w:szCs w:val="26"/>
          <w:lang w:eastAsia="sk-SK"/>
        </w:rPr>
        <w:t xml:space="preserve"> v reálnom </w:t>
      </w:r>
      <w:r>
        <w:rPr>
          <w:sz w:val="24"/>
          <w:szCs w:val="26"/>
          <w:lang w:eastAsia="sk-SK"/>
        </w:rPr>
        <w:t>živote</w:t>
      </w:r>
      <w:r w:rsidR="00D51F9C" w:rsidRPr="008E6C0C">
        <w:rPr>
          <w:sz w:val="24"/>
          <w:szCs w:val="26"/>
          <w:lang w:eastAsia="sk-SK"/>
        </w:rPr>
        <w:t xml:space="preserve">. Po </w:t>
      </w:r>
      <w:r>
        <w:rPr>
          <w:sz w:val="24"/>
          <w:szCs w:val="26"/>
          <w:lang w:eastAsia="sk-SK"/>
        </w:rPr>
        <w:t>ukončení hry študenti diskutujú</w:t>
      </w:r>
      <w:r w:rsidR="006C7C57">
        <w:rPr>
          <w:sz w:val="24"/>
          <w:szCs w:val="26"/>
          <w:lang w:eastAsia="sk-SK"/>
        </w:rPr>
        <w:t xml:space="preserve">. </w:t>
      </w:r>
    </w:p>
    <w:p w:rsidR="00742065" w:rsidRPr="008E6C0C" w:rsidRDefault="00742065" w:rsidP="005E4279">
      <w:pPr>
        <w:spacing w:line="276" w:lineRule="auto"/>
        <w:jc w:val="both"/>
        <w:rPr>
          <w:b/>
          <w:sz w:val="24"/>
          <w:szCs w:val="24"/>
        </w:rPr>
      </w:pPr>
    </w:p>
    <w:p w:rsidR="00697C80" w:rsidRPr="00756AA0" w:rsidRDefault="00697C80" w:rsidP="00697C80">
      <w:pPr>
        <w:jc w:val="both"/>
        <w:rPr>
          <w:sz w:val="24"/>
          <w:szCs w:val="24"/>
        </w:rPr>
      </w:pPr>
      <w:r w:rsidRPr="00756AA0">
        <w:rPr>
          <w:b/>
          <w:sz w:val="24"/>
          <w:szCs w:val="24"/>
        </w:rPr>
        <w:t>Hranie rolí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osvedčuje </w:t>
      </w:r>
      <w:r w:rsidR="006C7C57">
        <w:rPr>
          <w:sz w:val="24"/>
          <w:szCs w:val="24"/>
        </w:rPr>
        <w:t xml:space="preserve">sa </w:t>
      </w:r>
      <w:r>
        <w:rPr>
          <w:sz w:val="24"/>
          <w:szCs w:val="24"/>
        </w:rPr>
        <w:t>pri rozv</w:t>
      </w:r>
      <w:r w:rsidR="006C7C57">
        <w:rPr>
          <w:sz w:val="24"/>
          <w:szCs w:val="24"/>
        </w:rPr>
        <w:t>íjaní „medziľudských zručností“</w:t>
      </w:r>
      <w:r>
        <w:rPr>
          <w:sz w:val="24"/>
          <w:szCs w:val="24"/>
        </w:rPr>
        <w:t>, napríklad pri škole</w:t>
      </w:r>
      <w:r w:rsidR="006C7C57">
        <w:rPr>
          <w:sz w:val="24"/>
          <w:szCs w:val="24"/>
        </w:rPr>
        <w:t>ní sociálnych pracovníkov, pri výcviku manažérov atď</w:t>
      </w:r>
      <w:r>
        <w:rPr>
          <w:sz w:val="24"/>
          <w:szCs w:val="24"/>
        </w:rPr>
        <w:t xml:space="preserve">. Hranie rolí </w:t>
      </w:r>
      <w:r w:rsidR="006C7C57">
        <w:rPr>
          <w:sz w:val="24"/>
          <w:szCs w:val="24"/>
        </w:rPr>
        <w:t>znamená vyskúšať si</w:t>
      </w:r>
      <w:r>
        <w:rPr>
          <w:sz w:val="24"/>
          <w:szCs w:val="24"/>
        </w:rPr>
        <w:t xml:space="preserve"> schopnosti v</w:t>
      </w:r>
      <w:r w:rsidR="006C7C57">
        <w:rPr>
          <w:sz w:val="24"/>
          <w:szCs w:val="24"/>
        </w:rPr>
        <w:t xml:space="preserve"> bezpečnom</w:t>
      </w:r>
      <w:r>
        <w:rPr>
          <w:sz w:val="24"/>
          <w:szCs w:val="24"/>
        </w:rPr>
        <w:t> prostredí</w:t>
      </w:r>
      <w:r w:rsidR="006C7C57">
        <w:rPr>
          <w:sz w:val="24"/>
          <w:szCs w:val="24"/>
        </w:rPr>
        <w:t xml:space="preserve">. </w:t>
      </w:r>
      <w:r>
        <w:rPr>
          <w:sz w:val="24"/>
          <w:szCs w:val="24"/>
        </w:rPr>
        <w:t>Je užitočné pri vyvolávaní empatie</w:t>
      </w:r>
      <w:r w:rsidR="006C7C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pre skúmanie pocitov a postojov. </w:t>
      </w:r>
      <w:r w:rsidR="006C7C57">
        <w:rPr>
          <w:sz w:val="24"/>
          <w:szCs w:val="24"/>
        </w:rPr>
        <w:t xml:space="preserve">Tí, čo práve nehrajú spolu s </w:t>
      </w:r>
      <w:r>
        <w:rPr>
          <w:sz w:val="24"/>
          <w:szCs w:val="24"/>
        </w:rPr>
        <w:t> učiteľ</w:t>
      </w:r>
      <w:r w:rsidR="006C7C57">
        <w:rPr>
          <w:sz w:val="24"/>
          <w:szCs w:val="24"/>
        </w:rPr>
        <w:t>om</w:t>
      </w:r>
      <w:r>
        <w:rPr>
          <w:sz w:val="24"/>
          <w:szCs w:val="24"/>
        </w:rPr>
        <w:t xml:space="preserve"> sledujú jednu scénu. To má svoje východy: zníženie trémy učiň</w:t>
      </w:r>
      <w:r w:rsidR="006C7C57">
        <w:rPr>
          <w:sz w:val="24"/>
          <w:szCs w:val="24"/>
        </w:rPr>
        <w:t>ujúcich, zapojenie celej triedy</w:t>
      </w:r>
      <w:r>
        <w:rPr>
          <w:sz w:val="24"/>
          <w:szCs w:val="24"/>
        </w:rPr>
        <w:t>, aby si precvičili schopnosti. Niekedy je možné prideliť každému zo skupiny rolu herca alebo pozorovateľa</w:t>
      </w:r>
      <w:r w:rsidR="006C7C57">
        <w:rPr>
          <w:sz w:val="24"/>
          <w:szCs w:val="24"/>
        </w:rPr>
        <w:t xml:space="preserve">. </w:t>
      </w:r>
      <w:r>
        <w:rPr>
          <w:sz w:val="24"/>
          <w:szCs w:val="24"/>
        </w:rPr>
        <w:t>Diskusia by mala p</w:t>
      </w:r>
      <w:r w:rsidR="006C7C57">
        <w:rPr>
          <w:sz w:val="24"/>
          <w:szCs w:val="24"/>
        </w:rPr>
        <w:t>rebehnúť čo najskôr po dohraní. Ide o najdôležitejšiu a časovo najnáročnejšiu časť</w:t>
      </w:r>
      <w:r>
        <w:rPr>
          <w:sz w:val="24"/>
          <w:szCs w:val="24"/>
        </w:rPr>
        <w:t xml:space="preserve">. Cieľom </w:t>
      </w:r>
      <w:r w:rsidR="006C7C57">
        <w:rPr>
          <w:sz w:val="24"/>
          <w:szCs w:val="24"/>
        </w:rPr>
        <w:t>diskusie je zhodnotiť hru.</w:t>
      </w:r>
    </w:p>
    <w:p w:rsidR="00697C80" w:rsidRDefault="00697C80" w:rsidP="00697C80">
      <w:pPr>
        <w:jc w:val="both"/>
        <w:rPr>
          <w:sz w:val="24"/>
          <w:szCs w:val="24"/>
        </w:rPr>
      </w:pPr>
    </w:p>
    <w:p w:rsidR="00697C80" w:rsidRPr="00EE524A" w:rsidRDefault="00697C80" w:rsidP="00697C80">
      <w:pPr>
        <w:jc w:val="both"/>
        <w:rPr>
          <w:sz w:val="24"/>
          <w:szCs w:val="24"/>
        </w:rPr>
      </w:pPr>
      <w:r w:rsidRPr="00EE524A">
        <w:rPr>
          <w:b/>
          <w:sz w:val="24"/>
          <w:szCs w:val="24"/>
        </w:rPr>
        <w:t xml:space="preserve">Divadlo </w:t>
      </w:r>
      <w:r>
        <w:rPr>
          <w:sz w:val="24"/>
          <w:szCs w:val="24"/>
        </w:rPr>
        <w:t xml:space="preserve">– umožňuje žiakom, aby si v skupinách pripravili krátke divadelné predstavenie. Divadlo je veľmi obľúbenou činnosťou a predstavuje príležitosť pre skúmanie emócií.  </w:t>
      </w:r>
    </w:p>
    <w:p w:rsidR="00697C80" w:rsidRDefault="00697C80" w:rsidP="00697C80">
      <w:pPr>
        <w:jc w:val="both"/>
        <w:rPr>
          <w:sz w:val="24"/>
          <w:szCs w:val="24"/>
        </w:rPr>
      </w:pPr>
    </w:p>
    <w:p w:rsidR="00915875" w:rsidRDefault="00915875" w:rsidP="00915875">
      <w:pPr>
        <w:shd w:val="clear" w:color="auto" w:fill="FFFFFF"/>
        <w:spacing w:line="276" w:lineRule="auto"/>
        <w:rPr>
          <w:sz w:val="24"/>
          <w:szCs w:val="24"/>
        </w:rPr>
      </w:pPr>
      <w:r w:rsidRPr="00915875">
        <w:rPr>
          <w:b/>
          <w:sz w:val="24"/>
          <w:szCs w:val="24"/>
        </w:rPr>
        <w:t>Zážitková pedagogika</w:t>
      </w:r>
      <w:r w:rsidRPr="00915875">
        <w:rPr>
          <w:sz w:val="24"/>
          <w:szCs w:val="24"/>
        </w:rPr>
        <w:t> (tiež zážitkové vzdelávanie alebo vz</w:t>
      </w:r>
      <w:r>
        <w:rPr>
          <w:sz w:val="24"/>
          <w:szCs w:val="24"/>
        </w:rPr>
        <w:t xml:space="preserve">delávanie zážitkom) je </w:t>
      </w:r>
      <w:r w:rsidRPr="00915875">
        <w:rPr>
          <w:sz w:val="24"/>
          <w:szCs w:val="24"/>
        </w:rPr>
        <w:t>prístup</w:t>
      </w:r>
      <w:r>
        <w:rPr>
          <w:sz w:val="24"/>
          <w:szCs w:val="24"/>
        </w:rPr>
        <w:t xml:space="preserve"> </w:t>
      </w:r>
      <w:r w:rsidRPr="00915875">
        <w:rPr>
          <w:sz w:val="24"/>
          <w:szCs w:val="24"/>
        </w:rPr>
        <w:t>k vzdelaniu, ktorý je  založený na schopnosti vstrebávať informácie na základe  intenzívnych emócií. Ide</w:t>
      </w:r>
      <w:r>
        <w:rPr>
          <w:sz w:val="24"/>
          <w:szCs w:val="24"/>
        </w:rPr>
        <w:t xml:space="preserve"> </w:t>
      </w:r>
      <w:r w:rsidRPr="00915875">
        <w:rPr>
          <w:sz w:val="24"/>
          <w:szCs w:val="24"/>
        </w:rPr>
        <w:t>o učenie, ktoré vychádza aj  z dôsledkov vlastného konania, hľadania netradičných riešení a</w:t>
      </w:r>
      <w:r>
        <w:rPr>
          <w:sz w:val="24"/>
          <w:szCs w:val="24"/>
        </w:rPr>
        <w:t> </w:t>
      </w:r>
      <w:r w:rsidRPr="00915875">
        <w:rPr>
          <w:sz w:val="24"/>
          <w:szCs w:val="24"/>
        </w:rPr>
        <w:t>spoločného</w:t>
      </w:r>
      <w:r>
        <w:rPr>
          <w:sz w:val="24"/>
          <w:szCs w:val="24"/>
        </w:rPr>
        <w:t xml:space="preserve"> prekonávanie úloh</w:t>
      </w:r>
      <w:r w:rsidRPr="00915875">
        <w:rPr>
          <w:sz w:val="24"/>
          <w:szCs w:val="24"/>
        </w:rPr>
        <w:t>. Súčasťou je rozvíjanie tvorivých postupov, aktívne</w:t>
      </w:r>
      <w:r>
        <w:rPr>
          <w:sz w:val="24"/>
          <w:szCs w:val="24"/>
        </w:rPr>
        <w:t xml:space="preserve"> </w:t>
      </w:r>
      <w:r w:rsidRPr="00915875">
        <w:rPr>
          <w:sz w:val="24"/>
          <w:szCs w:val="24"/>
        </w:rPr>
        <w:t>konanie, lepšie vytváranie neformálnych vzťahov a predovšetkým intenzívne učenie z prežitkov namiesto</w:t>
      </w:r>
      <w:r>
        <w:rPr>
          <w:sz w:val="24"/>
          <w:szCs w:val="24"/>
        </w:rPr>
        <w:t xml:space="preserve"> </w:t>
      </w:r>
      <w:r w:rsidRPr="00915875">
        <w:rPr>
          <w:sz w:val="24"/>
          <w:szCs w:val="24"/>
        </w:rPr>
        <w:t>zapamätávania si informácií.</w:t>
      </w:r>
    </w:p>
    <w:p w:rsidR="00697C80" w:rsidRDefault="00697C80" w:rsidP="00697C80">
      <w:pPr>
        <w:shd w:val="clear" w:color="auto" w:fill="FFFFF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 sociálnej práci je učenie zážitkom jedna z príťažlivých foriem vyučovania. Zážitok má </w:t>
      </w:r>
      <w:proofErr w:type="spellStart"/>
      <w:r>
        <w:rPr>
          <w:sz w:val="24"/>
          <w:szCs w:val="24"/>
        </w:rPr>
        <w:t>formatívny</w:t>
      </w:r>
      <w:proofErr w:type="spellEnd"/>
      <w:r>
        <w:rPr>
          <w:sz w:val="24"/>
          <w:szCs w:val="24"/>
        </w:rPr>
        <w:t xml:space="preserve"> charakter. </w:t>
      </w:r>
    </w:p>
    <w:p w:rsidR="00D51F9C" w:rsidRDefault="00697C80" w:rsidP="00697C80">
      <w:pPr>
        <w:shd w:val="clear" w:color="auto" w:fill="FFFFF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Zážitkové metódy majú aj výchovný a </w:t>
      </w:r>
      <w:proofErr w:type="spellStart"/>
      <w:r>
        <w:rPr>
          <w:sz w:val="24"/>
          <w:szCs w:val="24"/>
        </w:rPr>
        <w:t>formatívny</w:t>
      </w:r>
      <w:proofErr w:type="spellEnd"/>
      <w:r>
        <w:rPr>
          <w:sz w:val="24"/>
          <w:szCs w:val="24"/>
        </w:rPr>
        <w:t xml:space="preserve"> charakter, vytvárajú predpoklady na získanie takých osobnostných vlastností</w:t>
      </w:r>
      <w:r w:rsidR="00915875">
        <w:rPr>
          <w:sz w:val="24"/>
          <w:szCs w:val="24"/>
        </w:rPr>
        <w:t>,</w:t>
      </w:r>
      <w:r>
        <w:rPr>
          <w:sz w:val="24"/>
          <w:szCs w:val="24"/>
        </w:rPr>
        <w:t xml:space="preserve"> potrebných pre výkon profesie sociálna práca ako empatia, asertivita, zvládanie konfliktov</w:t>
      </w:r>
      <w:r w:rsidR="00915875">
        <w:rPr>
          <w:sz w:val="24"/>
          <w:szCs w:val="24"/>
        </w:rPr>
        <w:t>,</w:t>
      </w:r>
      <w:r>
        <w:rPr>
          <w:sz w:val="24"/>
          <w:szCs w:val="24"/>
        </w:rPr>
        <w:t xml:space="preserve"> riešenie dôležitých životných situácií a rozvíjajú najmú sociálne cítenie.  </w:t>
      </w:r>
    </w:p>
    <w:p w:rsidR="00697C80" w:rsidRPr="008E6C0C" w:rsidRDefault="00697C80" w:rsidP="00697C80">
      <w:pPr>
        <w:shd w:val="clear" w:color="auto" w:fill="FFFFFF"/>
        <w:spacing w:line="276" w:lineRule="auto"/>
        <w:rPr>
          <w:b/>
          <w:bCs/>
          <w:i/>
          <w:iCs/>
          <w:sz w:val="24"/>
          <w:szCs w:val="26"/>
          <w:bdr w:val="none" w:sz="0" w:space="0" w:color="auto" w:frame="1"/>
          <w:lang w:eastAsia="sk-SK"/>
        </w:rPr>
      </w:pPr>
    </w:p>
    <w:p w:rsidR="00D51F9C" w:rsidRPr="00017CFB" w:rsidRDefault="00D51F9C" w:rsidP="005E4279">
      <w:pPr>
        <w:shd w:val="clear" w:color="auto" w:fill="FFFFFF"/>
        <w:spacing w:line="276" w:lineRule="auto"/>
        <w:rPr>
          <w:sz w:val="24"/>
          <w:szCs w:val="26"/>
          <w:u w:val="single"/>
          <w:lang w:eastAsia="sk-SK"/>
        </w:rPr>
      </w:pPr>
      <w:r w:rsidRPr="00017CFB">
        <w:rPr>
          <w:bCs/>
          <w:iCs/>
          <w:sz w:val="24"/>
          <w:szCs w:val="26"/>
          <w:u w:val="single"/>
          <w:bdr w:val="none" w:sz="0" w:space="0" w:color="auto" w:frame="1"/>
          <w:lang w:eastAsia="sk-SK"/>
        </w:rPr>
        <w:t>Realizácia didaktickej hry by mala pozostávať z nasledujúcich krokov:</w:t>
      </w:r>
    </w:p>
    <w:p w:rsidR="00D51F9C" w:rsidRPr="00C0108B" w:rsidRDefault="00975EC1" w:rsidP="00975EC1">
      <w:pPr>
        <w:shd w:val="clear" w:color="auto" w:fill="FFFFFF"/>
        <w:spacing w:line="276" w:lineRule="auto"/>
        <w:rPr>
          <w:sz w:val="24"/>
          <w:szCs w:val="26"/>
          <w:lang w:eastAsia="sk-SK"/>
        </w:rPr>
      </w:pPr>
      <w:r>
        <w:rPr>
          <w:iCs/>
          <w:sz w:val="24"/>
          <w:szCs w:val="26"/>
          <w:bdr w:val="none" w:sz="0" w:space="0" w:color="auto" w:frame="1"/>
          <w:lang w:eastAsia="sk-SK"/>
        </w:rPr>
        <w:t xml:space="preserve">-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opis pedagogických cieľov hry,</w:t>
      </w:r>
      <w:r w:rsidR="0073661E">
        <w:rPr>
          <w:iCs/>
          <w:sz w:val="24"/>
          <w:szCs w:val="26"/>
          <w:bdr w:val="none" w:sz="0" w:space="0" w:color="auto" w:frame="1"/>
          <w:lang w:eastAsia="sk-SK"/>
        </w:rPr>
        <w:t xml:space="preserve">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určenie hráčov a priebehu hry,</w:t>
      </w:r>
    </w:p>
    <w:p w:rsidR="00D51F9C" w:rsidRPr="00C0108B" w:rsidRDefault="00975EC1" w:rsidP="00975EC1">
      <w:pPr>
        <w:shd w:val="clear" w:color="auto" w:fill="FFFFFF"/>
        <w:spacing w:line="276" w:lineRule="auto"/>
        <w:rPr>
          <w:sz w:val="24"/>
          <w:szCs w:val="26"/>
          <w:lang w:eastAsia="sk-SK"/>
        </w:rPr>
      </w:pPr>
      <w:r>
        <w:rPr>
          <w:iCs/>
          <w:sz w:val="24"/>
          <w:szCs w:val="26"/>
          <w:bdr w:val="none" w:sz="0" w:space="0" w:color="auto" w:frame="1"/>
          <w:lang w:eastAsia="sk-SK"/>
        </w:rPr>
        <w:t xml:space="preserve">-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zhromažďovanie materiálov potrebných na vytvorenie hry,</w:t>
      </w:r>
    </w:p>
    <w:p w:rsidR="00D51F9C" w:rsidRPr="00C0108B" w:rsidRDefault="00975EC1" w:rsidP="00975EC1">
      <w:pPr>
        <w:shd w:val="clear" w:color="auto" w:fill="FFFFFF"/>
        <w:spacing w:line="276" w:lineRule="auto"/>
        <w:rPr>
          <w:sz w:val="24"/>
          <w:szCs w:val="26"/>
          <w:lang w:eastAsia="sk-SK"/>
        </w:rPr>
      </w:pPr>
      <w:r>
        <w:rPr>
          <w:iCs/>
          <w:sz w:val="24"/>
          <w:szCs w:val="26"/>
          <w:bdr w:val="none" w:sz="0" w:space="0" w:color="auto" w:frame="1"/>
          <w:lang w:eastAsia="sk-SK"/>
        </w:rPr>
        <w:t xml:space="preserve">-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tvorba scenára hry, s ohľadom na konkrétne úlohy, prispôsobenie jednotlivých častí hry, tvorba harmonogramu a rozdelenie času na hru,</w:t>
      </w:r>
    </w:p>
    <w:p w:rsidR="00D51F9C" w:rsidRPr="00C0108B" w:rsidRDefault="00975EC1" w:rsidP="00975EC1">
      <w:pPr>
        <w:shd w:val="clear" w:color="auto" w:fill="FFFFFF"/>
        <w:spacing w:line="276" w:lineRule="auto"/>
        <w:rPr>
          <w:sz w:val="24"/>
          <w:szCs w:val="26"/>
          <w:lang w:eastAsia="sk-SK"/>
        </w:rPr>
      </w:pPr>
      <w:r>
        <w:rPr>
          <w:iCs/>
          <w:sz w:val="24"/>
          <w:szCs w:val="26"/>
          <w:bdr w:val="none" w:sz="0" w:space="0" w:color="auto" w:frame="1"/>
          <w:lang w:eastAsia="sk-SK"/>
        </w:rPr>
        <w:t xml:space="preserve">-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zhromažďovanie materiálov pre hráčov (môže byť aj zoznam zdrojov,)</w:t>
      </w:r>
    </w:p>
    <w:p w:rsidR="00D51F9C" w:rsidRPr="00C0108B" w:rsidRDefault="00975EC1" w:rsidP="00975EC1">
      <w:pPr>
        <w:shd w:val="clear" w:color="auto" w:fill="FFFFFF"/>
        <w:spacing w:line="276" w:lineRule="auto"/>
        <w:rPr>
          <w:sz w:val="24"/>
          <w:szCs w:val="26"/>
          <w:lang w:eastAsia="sk-SK"/>
        </w:rPr>
      </w:pPr>
      <w:r>
        <w:rPr>
          <w:iCs/>
          <w:sz w:val="24"/>
          <w:szCs w:val="26"/>
          <w:bdr w:val="none" w:sz="0" w:space="0" w:color="auto" w:frame="1"/>
          <w:lang w:eastAsia="sk-SK"/>
        </w:rPr>
        <w:t xml:space="preserve">-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tvorba pravidiel a inštrukcií pre hru,</w:t>
      </w:r>
      <w:r w:rsidR="0073661E">
        <w:rPr>
          <w:iCs/>
          <w:sz w:val="24"/>
          <w:szCs w:val="26"/>
          <w:bdr w:val="none" w:sz="0" w:space="0" w:color="auto" w:frame="1"/>
          <w:lang w:eastAsia="sk-SK"/>
        </w:rPr>
        <w:t xml:space="preserve">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kontrola, či sú konkrétne úlohy a ciele pochopiteľné,</w:t>
      </w:r>
    </w:p>
    <w:p w:rsidR="00D51F9C" w:rsidRPr="00C0108B" w:rsidRDefault="00975EC1" w:rsidP="00975EC1">
      <w:pPr>
        <w:shd w:val="clear" w:color="auto" w:fill="FFFFFF"/>
        <w:spacing w:line="276" w:lineRule="auto"/>
        <w:rPr>
          <w:sz w:val="24"/>
          <w:szCs w:val="26"/>
          <w:lang w:eastAsia="sk-SK"/>
        </w:rPr>
      </w:pPr>
      <w:r>
        <w:rPr>
          <w:iCs/>
          <w:sz w:val="24"/>
          <w:szCs w:val="26"/>
          <w:bdr w:val="none" w:sz="0" w:space="0" w:color="auto" w:frame="1"/>
          <w:lang w:eastAsia="sk-SK"/>
        </w:rPr>
        <w:t xml:space="preserve">-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 xml:space="preserve">organizácia technických </w:t>
      </w:r>
      <w:r w:rsidR="0073661E">
        <w:rPr>
          <w:iCs/>
          <w:sz w:val="24"/>
          <w:szCs w:val="26"/>
          <w:bdr w:val="none" w:sz="0" w:space="0" w:color="auto" w:frame="1"/>
          <w:lang w:eastAsia="sk-SK"/>
        </w:rPr>
        <w:t>prostriedkov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,</w:t>
      </w:r>
      <w:r w:rsidR="0073661E">
        <w:rPr>
          <w:iCs/>
          <w:sz w:val="24"/>
          <w:szCs w:val="26"/>
          <w:bdr w:val="none" w:sz="0" w:space="0" w:color="auto" w:frame="1"/>
          <w:lang w:eastAsia="sk-SK"/>
        </w:rPr>
        <w:t xml:space="preserve">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hranie skúšobnej verzie hry s nezainteresovanými účastníkmi,</w:t>
      </w:r>
    </w:p>
    <w:p w:rsidR="00D51F9C" w:rsidRPr="00C0108B" w:rsidRDefault="00975EC1" w:rsidP="00975EC1">
      <w:pPr>
        <w:shd w:val="clear" w:color="auto" w:fill="FFFFFF"/>
        <w:spacing w:line="276" w:lineRule="auto"/>
        <w:rPr>
          <w:sz w:val="24"/>
          <w:szCs w:val="26"/>
          <w:lang w:eastAsia="sk-SK"/>
        </w:rPr>
      </w:pPr>
      <w:r>
        <w:rPr>
          <w:iCs/>
          <w:sz w:val="24"/>
          <w:szCs w:val="26"/>
          <w:bdr w:val="none" w:sz="0" w:space="0" w:color="auto" w:frame="1"/>
          <w:lang w:eastAsia="sk-SK"/>
        </w:rPr>
        <w:t xml:space="preserve">- </w:t>
      </w:r>
      <w:r w:rsidR="00D51F9C" w:rsidRPr="00C0108B">
        <w:rPr>
          <w:iCs/>
          <w:sz w:val="24"/>
          <w:szCs w:val="26"/>
          <w:bdr w:val="none" w:sz="0" w:space="0" w:color="auto" w:frame="1"/>
          <w:lang w:eastAsia="sk-SK"/>
        </w:rPr>
        <w:t>vytvorenie plánu pre diskusiu a vyhodnotenie hry po jej dokončení.</w:t>
      </w:r>
    </w:p>
    <w:p w:rsidR="00F14161" w:rsidRPr="00CF6127" w:rsidRDefault="00D51F9C" w:rsidP="005E4279">
      <w:pPr>
        <w:spacing w:line="276" w:lineRule="auto"/>
        <w:jc w:val="both"/>
        <w:rPr>
          <w:sz w:val="24"/>
          <w:szCs w:val="24"/>
        </w:rPr>
      </w:pPr>
      <w:r w:rsidRPr="00975EC1">
        <w:rPr>
          <w:sz w:val="24"/>
          <w:szCs w:val="24"/>
        </w:rPr>
        <w:t xml:space="preserve">Hra </w:t>
      </w:r>
      <w:r w:rsidRPr="00CF6127">
        <w:rPr>
          <w:sz w:val="24"/>
          <w:szCs w:val="24"/>
        </w:rPr>
        <w:t xml:space="preserve">zameraná na poznanie seba samého, svojich reakcií, konania v danej situácii. </w:t>
      </w:r>
    </w:p>
    <w:p w:rsidR="00636AE1" w:rsidRDefault="00636AE1" w:rsidP="005E4279">
      <w:pPr>
        <w:spacing w:line="276" w:lineRule="auto"/>
        <w:jc w:val="both"/>
        <w:rPr>
          <w:b/>
          <w:color w:val="00B050"/>
          <w:sz w:val="24"/>
        </w:rPr>
      </w:pPr>
    </w:p>
    <w:p w:rsidR="00636AE1" w:rsidRDefault="00636AE1" w:rsidP="005E4279">
      <w:pPr>
        <w:spacing w:line="276" w:lineRule="auto"/>
        <w:jc w:val="both"/>
        <w:rPr>
          <w:b/>
          <w:color w:val="00B050"/>
          <w:sz w:val="24"/>
        </w:rPr>
      </w:pPr>
    </w:p>
    <w:p w:rsidR="00636AE1" w:rsidRDefault="00636AE1" w:rsidP="005E4279">
      <w:pPr>
        <w:spacing w:line="276" w:lineRule="auto"/>
        <w:jc w:val="both"/>
        <w:rPr>
          <w:b/>
          <w:color w:val="00B050"/>
          <w:sz w:val="24"/>
        </w:rPr>
      </w:pPr>
    </w:p>
    <w:p w:rsidR="00636AE1" w:rsidRDefault="00636AE1" w:rsidP="005E4279">
      <w:pPr>
        <w:spacing w:line="276" w:lineRule="auto"/>
        <w:jc w:val="both"/>
        <w:rPr>
          <w:b/>
          <w:color w:val="00B050"/>
          <w:sz w:val="24"/>
        </w:rPr>
      </w:pPr>
    </w:p>
    <w:p w:rsidR="00636AE1" w:rsidRDefault="00636AE1" w:rsidP="005E4279">
      <w:pPr>
        <w:spacing w:line="276" w:lineRule="auto"/>
        <w:jc w:val="both"/>
        <w:rPr>
          <w:b/>
          <w:color w:val="00B050"/>
          <w:sz w:val="24"/>
        </w:rPr>
      </w:pPr>
    </w:p>
    <w:p w:rsidR="00636AE1" w:rsidRDefault="00636AE1" w:rsidP="005E4279">
      <w:pPr>
        <w:spacing w:line="276" w:lineRule="auto"/>
        <w:jc w:val="both"/>
        <w:rPr>
          <w:b/>
          <w:color w:val="00B050"/>
          <w:sz w:val="24"/>
        </w:rPr>
      </w:pPr>
    </w:p>
    <w:p w:rsidR="00D51F9C" w:rsidRPr="004559D7" w:rsidRDefault="00D51F9C" w:rsidP="005E4279">
      <w:pPr>
        <w:spacing w:line="276" w:lineRule="auto"/>
        <w:jc w:val="both"/>
        <w:rPr>
          <w:b/>
          <w:color w:val="00B050"/>
          <w:sz w:val="24"/>
        </w:rPr>
      </w:pPr>
      <w:r w:rsidRPr="004559D7">
        <w:rPr>
          <w:b/>
          <w:color w:val="00B050"/>
          <w:sz w:val="24"/>
        </w:rPr>
        <w:t>14. Aktívne vyučovanie a simulačné hry zamerané na riešenie záťažových situácii.</w:t>
      </w:r>
    </w:p>
    <w:p w:rsidR="001A4987" w:rsidRDefault="001A4987" w:rsidP="005E4279">
      <w:pPr>
        <w:spacing w:line="276" w:lineRule="auto"/>
        <w:jc w:val="both"/>
        <w:rPr>
          <w:sz w:val="24"/>
          <w:szCs w:val="18"/>
        </w:rPr>
      </w:pPr>
    </w:p>
    <w:p w:rsidR="00915875" w:rsidRPr="007D4A72" w:rsidRDefault="00915875" w:rsidP="00915875">
      <w:pPr>
        <w:jc w:val="both"/>
        <w:rPr>
          <w:b/>
          <w:sz w:val="24"/>
          <w:szCs w:val="24"/>
        </w:rPr>
      </w:pPr>
      <w:r w:rsidRPr="007D4A72">
        <w:rPr>
          <w:b/>
          <w:sz w:val="24"/>
          <w:szCs w:val="24"/>
        </w:rPr>
        <w:t xml:space="preserve">Aktívne vyučovanie </w:t>
      </w:r>
    </w:p>
    <w:p w:rsidR="00915875" w:rsidRDefault="00915875" w:rsidP="00915875">
      <w:pPr>
        <w:spacing w:line="276" w:lineRule="auto"/>
        <w:jc w:val="both"/>
        <w:rPr>
          <w:b/>
          <w:sz w:val="32"/>
          <w:szCs w:val="24"/>
        </w:rPr>
        <w:sectPr w:rsidR="00915875" w:rsidSect="00915875">
          <w:type w:val="continuous"/>
          <w:pgSz w:w="11906" w:h="16838"/>
          <w:pgMar w:top="851" w:right="566" w:bottom="426" w:left="426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Aktivizujúce vyučovacie metódy navodzujú kognitívnu aktivitu – žiak si aktívne osvojuje učivo, hodnotnejšie je ak sám alebo so spolužiakmi rieši úlohy, a tak získava nové vedomosti. Prenáša sa aj do ďalších aktivít žiaka, do schopností riešenia divergentných úloh, do </w:t>
      </w:r>
      <w:proofErr w:type="spellStart"/>
      <w:r>
        <w:rPr>
          <w:sz w:val="24"/>
          <w:szCs w:val="24"/>
        </w:rPr>
        <w:t>samovzdelávania</w:t>
      </w:r>
      <w:proofErr w:type="spellEnd"/>
      <w:r>
        <w:rPr>
          <w:sz w:val="24"/>
          <w:szCs w:val="24"/>
        </w:rPr>
        <w:t xml:space="preserve">. Treba viesť žiakov k tomu, aby prežívali hodnoty mravné, estetické, spoločenské, ktoré im sprostredkúva učiteľ. V rámci tejto aktivity ide aj o to, aby mal žiak možnosť riešiť nielen rôzne technické a praktické úlohy a situácie, aj situácie každodenného života a vyskytujúce sa v triede.  </w:t>
      </w:r>
    </w:p>
    <w:p w:rsidR="00915875" w:rsidRPr="00433C5C" w:rsidRDefault="00915875" w:rsidP="00915875">
      <w:pPr>
        <w:spacing w:line="276" w:lineRule="auto"/>
        <w:jc w:val="both"/>
        <w:rPr>
          <w:b/>
          <w:sz w:val="24"/>
          <w:szCs w:val="24"/>
        </w:rPr>
      </w:pPr>
    </w:p>
    <w:p w:rsidR="00915875" w:rsidRPr="008E6C0C" w:rsidRDefault="00915875" w:rsidP="00915875">
      <w:pPr>
        <w:spacing w:line="276" w:lineRule="auto"/>
        <w:jc w:val="both"/>
        <w:rPr>
          <w:rStyle w:val="d9fyld"/>
          <w:b/>
          <w:sz w:val="24"/>
          <w:szCs w:val="30"/>
          <w:shd w:val="clear" w:color="auto" w:fill="FFFFFF"/>
        </w:rPr>
      </w:pPr>
      <w:r w:rsidRPr="008E6C0C">
        <w:rPr>
          <w:rStyle w:val="d9fyld"/>
          <w:b/>
          <w:sz w:val="24"/>
          <w:szCs w:val="30"/>
          <w:shd w:val="clear" w:color="auto" w:fill="FFFFFF"/>
        </w:rPr>
        <w:t>Simulačné hry</w:t>
      </w:r>
    </w:p>
    <w:p w:rsidR="00915875" w:rsidRPr="008E6C0C" w:rsidRDefault="00915875" w:rsidP="00915875">
      <w:pPr>
        <w:spacing w:line="276" w:lineRule="auto"/>
        <w:jc w:val="both"/>
        <w:rPr>
          <w:b/>
          <w:sz w:val="24"/>
          <w:szCs w:val="24"/>
        </w:rPr>
      </w:pPr>
      <w:r>
        <w:rPr>
          <w:rStyle w:val="hgkelc"/>
          <w:sz w:val="24"/>
          <w:szCs w:val="30"/>
          <w:shd w:val="clear" w:color="auto" w:fill="FFFFFF"/>
        </w:rPr>
        <w:t>H</w:t>
      </w:r>
      <w:r w:rsidRPr="008E6C0C">
        <w:rPr>
          <w:rStyle w:val="hgkelc"/>
          <w:sz w:val="24"/>
          <w:szCs w:val="30"/>
          <w:shd w:val="clear" w:color="auto" w:fill="FFFFFF"/>
        </w:rPr>
        <w:t>ry určené na trénovanie špecifických zručností, ktoré vedú k riešeniu situácií v reálnom prostredí. Študenti sa stret</w:t>
      </w:r>
      <w:r>
        <w:rPr>
          <w:rStyle w:val="hgkelc"/>
          <w:sz w:val="24"/>
          <w:szCs w:val="30"/>
          <w:shd w:val="clear" w:color="auto" w:fill="FFFFFF"/>
        </w:rPr>
        <w:t xml:space="preserve">nú </w:t>
      </w:r>
      <w:r w:rsidRPr="008E6C0C">
        <w:rPr>
          <w:rStyle w:val="hgkelc"/>
          <w:sz w:val="24"/>
          <w:szCs w:val="30"/>
          <w:shd w:val="clear" w:color="auto" w:fill="FFFFFF"/>
        </w:rPr>
        <w:t>s prijatím budúcej možnej roly. </w:t>
      </w:r>
      <w:r>
        <w:rPr>
          <w:rStyle w:val="hgkelc"/>
          <w:sz w:val="24"/>
          <w:szCs w:val="30"/>
          <w:shd w:val="clear" w:color="auto" w:fill="FFFFFF"/>
        </w:rPr>
        <w:t>Pre</w:t>
      </w:r>
      <w:r w:rsidRPr="008E6C0C">
        <w:rPr>
          <w:rStyle w:val="hgkelc"/>
          <w:sz w:val="24"/>
          <w:szCs w:val="30"/>
          <w:shd w:val="clear" w:color="auto" w:fill="FFFFFF"/>
        </w:rPr>
        <w:t>dstavujú spôsob, ako napodobniť a kopírovať reali</w:t>
      </w:r>
      <w:r>
        <w:rPr>
          <w:rStyle w:val="hgkelc"/>
          <w:sz w:val="24"/>
          <w:szCs w:val="30"/>
          <w:shd w:val="clear" w:color="auto" w:fill="FFFFFF"/>
        </w:rPr>
        <w:t>tu založenú na hraní</w:t>
      </w:r>
      <w:r w:rsidRPr="008E6C0C">
        <w:rPr>
          <w:rStyle w:val="hgkelc"/>
          <w:sz w:val="24"/>
          <w:szCs w:val="30"/>
          <w:shd w:val="clear" w:color="auto" w:fill="FFFFFF"/>
        </w:rPr>
        <w:t xml:space="preserve"> úloh</w:t>
      </w:r>
      <w:r>
        <w:rPr>
          <w:rStyle w:val="hgkelc"/>
          <w:sz w:val="24"/>
          <w:szCs w:val="30"/>
          <w:shd w:val="clear" w:color="auto" w:fill="FFFFFF"/>
        </w:rPr>
        <w:t xml:space="preserve">, ktoré sa riadia pravidlami, </w:t>
      </w:r>
      <w:r w:rsidRPr="008E6C0C">
        <w:rPr>
          <w:sz w:val="24"/>
          <w:szCs w:val="26"/>
          <w:lang w:eastAsia="sk-SK"/>
        </w:rPr>
        <w:t xml:space="preserve">ktoré </w:t>
      </w:r>
      <w:r>
        <w:rPr>
          <w:sz w:val="24"/>
          <w:szCs w:val="26"/>
          <w:lang w:eastAsia="sk-SK"/>
        </w:rPr>
        <w:t>sú</w:t>
      </w:r>
      <w:r w:rsidRPr="008E6C0C">
        <w:rPr>
          <w:sz w:val="24"/>
          <w:szCs w:val="26"/>
          <w:lang w:eastAsia="sk-SK"/>
        </w:rPr>
        <w:t xml:space="preserve"> v reálnom </w:t>
      </w:r>
      <w:r>
        <w:rPr>
          <w:sz w:val="24"/>
          <w:szCs w:val="26"/>
          <w:lang w:eastAsia="sk-SK"/>
        </w:rPr>
        <w:t>živote</w:t>
      </w:r>
      <w:r w:rsidRPr="008E6C0C">
        <w:rPr>
          <w:sz w:val="24"/>
          <w:szCs w:val="26"/>
          <w:lang w:eastAsia="sk-SK"/>
        </w:rPr>
        <w:t xml:space="preserve">. Po </w:t>
      </w:r>
      <w:r>
        <w:rPr>
          <w:sz w:val="24"/>
          <w:szCs w:val="26"/>
          <w:lang w:eastAsia="sk-SK"/>
        </w:rPr>
        <w:t xml:space="preserve">ukončení hry študenti diskutujú. </w:t>
      </w:r>
    </w:p>
    <w:p w:rsidR="0074213D" w:rsidRDefault="0074213D" w:rsidP="0074213D">
      <w:pPr>
        <w:spacing w:line="276" w:lineRule="auto"/>
        <w:jc w:val="both"/>
        <w:rPr>
          <w:b/>
          <w:sz w:val="24"/>
        </w:rPr>
      </w:pPr>
    </w:p>
    <w:p w:rsidR="00141908" w:rsidRDefault="0074213D" w:rsidP="005E4279">
      <w:pPr>
        <w:spacing w:line="276" w:lineRule="auto"/>
        <w:jc w:val="both"/>
        <w:rPr>
          <w:sz w:val="24"/>
        </w:rPr>
      </w:pPr>
      <w:r w:rsidRPr="0046094D">
        <w:rPr>
          <w:b/>
          <w:sz w:val="24"/>
        </w:rPr>
        <w:t>Problémové vyučovanie</w:t>
      </w:r>
      <w:r>
        <w:rPr>
          <w:sz w:val="24"/>
        </w:rPr>
        <w:t>: problém</w:t>
      </w:r>
      <w:r w:rsidR="00915875">
        <w:rPr>
          <w:sz w:val="24"/>
        </w:rPr>
        <w:t xml:space="preserve"> nastane,</w:t>
      </w:r>
      <w:r>
        <w:rPr>
          <w:sz w:val="24"/>
        </w:rPr>
        <w:t xml:space="preserve"> keď činnosť </w:t>
      </w:r>
      <w:r w:rsidR="00141908">
        <w:rPr>
          <w:sz w:val="24"/>
        </w:rPr>
        <w:t>podnetu smeruje k dosiahnutiu cieľa</w:t>
      </w:r>
      <w:r w:rsidR="00915875">
        <w:rPr>
          <w:sz w:val="24"/>
        </w:rPr>
        <w:t>, a</w:t>
      </w:r>
      <w:r w:rsidR="00141908">
        <w:rPr>
          <w:sz w:val="24"/>
        </w:rPr>
        <w:t xml:space="preserve"> cesta je </w:t>
      </w:r>
      <w:r w:rsidR="00915875">
        <w:rPr>
          <w:sz w:val="24"/>
        </w:rPr>
        <w:t>ne</w:t>
      </w:r>
      <w:r w:rsidR="00141908">
        <w:rPr>
          <w:sz w:val="24"/>
        </w:rPr>
        <w:t xml:space="preserve">známa. V sociálnej práci je dôležité zadávanie problémov, absolventi sociálnej práce budú postavení pred riešenie sociálneho problému. </w:t>
      </w:r>
    </w:p>
    <w:p w:rsidR="004B6DD8" w:rsidRDefault="00141908" w:rsidP="005E4279">
      <w:pPr>
        <w:spacing w:line="276" w:lineRule="auto"/>
        <w:jc w:val="both"/>
        <w:rPr>
          <w:sz w:val="24"/>
        </w:rPr>
      </w:pPr>
      <w:r w:rsidRPr="005D2ADE">
        <w:rPr>
          <w:sz w:val="24"/>
          <w:u w:val="single"/>
        </w:rPr>
        <w:t>U</w:t>
      </w:r>
      <w:r w:rsidR="004933FE" w:rsidRPr="005D2ADE">
        <w:rPr>
          <w:sz w:val="24"/>
          <w:u w:val="single"/>
        </w:rPr>
        <w:t>rčujúce znaky problému:</w:t>
      </w:r>
      <w:r w:rsidR="004933FE">
        <w:rPr>
          <w:sz w:val="24"/>
        </w:rPr>
        <w:t xml:space="preserve"> novosť požiadaviek, náročnosť na intelektuál žiaka, </w:t>
      </w:r>
    </w:p>
    <w:p w:rsidR="004933FE" w:rsidRDefault="00044059" w:rsidP="005E4279">
      <w:pPr>
        <w:spacing w:line="276" w:lineRule="auto"/>
        <w:jc w:val="both"/>
        <w:rPr>
          <w:sz w:val="24"/>
        </w:rPr>
      </w:pPr>
      <w:r w:rsidRPr="00566070">
        <w:rPr>
          <w:sz w:val="24"/>
          <w:u w:val="single"/>
        </w:rPr>
        <w:t>Z</w:t>
      </w:r>
      <w:r w:rsidR="004933FE" w:rsidRPr="00566070">
        <w:rPr>
          <w:sz w:val="24"/>
          <w:u w:val="single"/>
        </w:rPr>
        <w:t>ákladom problémového vyučovania</w:t>
      </w:r>
      <w:r w:rsidR="004933FE">
        <w:rPr>
          <w:sz w:val="24"/>
        </w:rPr>
        <w:t xml:space="preserve"> je </w:t>
      </w:r>
      <w:r w:rsidR="00915875">
        <w:rPr>
          <w:sz w:val="24"/>
        </w:rPr>
        <w:t xml:space="preserve">vyvolanie problémovej situácie </w:t>
      </w:r>
      <w:r>
        <w:rPr>
          <w:sz w:val="24"/>
        </w:rPr>
        <w:t>ako model</w:t>
      </w:r>
      <w:r w:rsidR="00915875">
        <w:rPr>
          <w:sz w:val="24"/>
        </w:rPr>
        <w:t>u</w:t>
      </w:r>
      <w:r>
        <w:rPr>
          <w:sz w:val="24"/>
        </w:rPr>
        <w:t xml:space="preserve">: </w:t>
      </w:r>
    </w:p>
    <w:p w:rsidR="00694846" w:rsidRDefault="00566070" w:rsidP="0056607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044059" w:rsidRPr="00566070">
        <w:rPr>
          <w:sz w:val="24"/>
        </w:rPr>
        <w:t xml:space="preserve">model podmienok pre vznik myslenia na základe situačnej poznávacej potreby, </w:t>
      </w:r>
    </w:p>
    <w:p w:rsidR="00044059" w:rsidRPr="00566070" w:rsidRDefault="00566070" w:rsidP="0056607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044059" w:rsidRPr="00566070">
        <w:rPr>
          <w:sz w:val="24"/>
        </w:rPr>
        <w:t xml:space="preserve">situácia, v ktorej je potrebné nájsť a použiť nové prostriedky a spôsoby učenia. </w:t>
      </w:r>
    </w:p>
    <w:p w:rsidR="00044059" w:rsidRDefault="002F0750" w:rsidP="00044059">
      <w:pPr>
        <w:spacing w:line="276" w:lineRule="auto"/>
        <w:jc w:val="both"/>
        <w:rPr>
          <w:sz w:val="24"/>
        </w:rPr>
      </w:pPr>
      <w:r w:rsidRPr="001A4987">
        <w:rPr>
          <w:b/>
          <w:sz w:val="24"/>
        </w:rPr>
        <w:t>Problémová situácia</w:t>
      </w:r>
      <w:r>
        <w:rPr>
          <w:sz w:val="24"/>
        </w:rPr>
        <w:t xml:space="preserve"> je počiatočným procesom problémového vyučovania. Úlohou učiteľa je len príprava, navodzovanie a vytváranie vhodných podmienok pre ich vznik</w:t>
      </w:r>
      <w:r w:rsidR="00694846">
        <w:rPr>
          <w:sz w:val="24"/>
        </w:rPr>
        <w:t xml:space="preserve"> problému</w:t>
      </w:r>
      <w:r>
        <w:rPr>
          <w:sz w:val="24"/>
        </w:rPr>
        <w:t xml:space="preserve">. </w:t>
      </w:r>
      <w:r w:rsidR="00694846">
        <w:rPr>
          <w:sz w:val="24"/>
        </w:rPr>
        <w:t>Pri problémovej úlohe</w:t>
      </w:r>
      <w:r>
        <w:rPr>
          <w:sz w:val="24"/>
        </w:rPr>
        <w:t xml:space="preserve"> žiak musí vyvinúť cieľavedomú myšlienkovú činnosť, aby to neznáme objavil. </w:t>
      </w:r>
      <w:r w:rsidR="00694846">
        <w:rPr>
          <w:sz w:val="24"/>
        </w:rPr>
        <w:t>K</w:t>
      </w:r>
      <w:r>
        <w:rPr>
          <w:sz w:val="24"/>
        </w:rPr>
        <w:t xml:space="preserve">ladie dôraz na hľadisko, z akého je problémová situácia riešená. </w:t>
      </w:r>
    </w:p>
    <w:p w:rsidR="001A4987" w:rsidRDefault="001A4987" w:rsidP="00044059">
      <w:pPr>
        <w:spacing w:line="276" w:lineRule="auto"/>
        <w:jc w:val="both"/>
        <w:rPr>
          <w:sz w:val="24"/>
        </w:rPr>
      </w:pPr>
      <w:r w:rsidRPr="005D2ADE">
        <w:rPr>
          <w:sz w:val="24"/>
          <w:u w:val="single"/>
        </w:rPr>
        <w:t>Má dva významy –</w:t>
      </w:r>
      <w:r>
        <w:rPr>
          <w:sz w:val="24"/>
        </w:rPr>
        <w:t xml:space="preserve"> nový pedagogický systém, ktorého charakteristickými znakmi je určenie cieľov a princípu </w:t>
      </w:r>
      <w:proofErr w:type="spellStart"/>
      <w:r>
        <w:rPr>
          <w:sz w:val="24"/>
        </w:rPr>
        <w:t>problémovosti</w:t>
      </w:r>
      <w:proofErr w:type="spellEnd"/>
      <w:r>
        <w:rPr>
          <w:sz w:val="24"/>
        </w:rPr>
        <w:t xml:space="preserve"> </w:t>
      </w:r>
    </w:p>
    <w:p w:rsidR="001A4987" w:rsidRDefault="001A4987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vyučovacia činnosť učiteľa, ktorá sa uskutočňuje spravidla v rámci vyučovacej hodiny. </w:t>
      </w:r>
    </w:p>
    <w:p w:rsidR="001A4987" w:rsidRDefault="001A4987" w:rsidP="00044059">
      <w:pPr>
        <w:spacing w:line="276" w:lineRule="auto"/>
        <w:jc w:val="both"/>
        <w:rPr>
          <w:sz w:val="24"/>
        </w:rPr>
      </w:pPr>
      <w:r w:rsidRPr="001A4987">
        <w:rPr>
          <w:b/>
          <w:sz w:val="24"/>
        </w:rPr>
        <w:t>Problémové vyučovanie v sociálnej práci</w:t>
      </w:r>
      <w:r>
        <w:rPr>
          <w:sz w:val="24"/>
        </w:rPr>
        <w:t xml:space="preserve">: je poznávacia činnosť žiakov pri osvojení poznatkov a spôsobov činnosti, ktorá sa uskutočňuje chápaním učiteľovho výkladu </w:t>
      </w:r>
      <w:r w:rsidR="00694846">
        <w:rPr>
          <w:sz w:val="24"/>
        </w:rPr>
        <w:t>pri problémovej situácii</w:t>
      </w:r>
      <w:r>
        <w:rPr>
          <w:sz w:val="24"/>
        </w:rPr>
        <w:t xml:space="preserve"> sa</w:t>
      </w:r>
      <w:r w:rsidR="00694846">
        <w:rPr>
          <w:sz w:val="24"/>
        </w:rPr>
        <w:t>mostatnou analýzou, formuláciou problémov</w:t>
      </w:r>
      <w:r>
        <w:rPr>
          <w:sz w:val="24"/>
        </w:rPr>
        <w:t xml:space="preserve"> a ich riešenie</w:t>
      </w:r>
      <w:r w:rsidR="00694846">
        <w:rPr>
          <w:sz w:val="24"/>
        </w:rPr>
        <w:t>,</w:t>
      </w:r>
      <w:r>
        <w:rPr>
          <w:sz w:val="24"/>
        </w:rPr>
        <w:t xml:space="preserve"> pomocou zisťovania predpokladov a hypotéz, ich zdôvodňovaním a preverovaním správnosti riešenia. </w:t>
      </w:r>
    </w:p>
    <w:p w:rsidR="009F17CC" w:rsidRDefault="009F17CC" w:rsidP="00044059">
      <w:pPr>
        <w:spacing w:line="276" w:lineRule="auto"/>
        <w:jc w:val="both"/>
        <w:rPr>
          <w:sz w:val="24"/>
        </w:rPr>
      </w:pPr>
      <w:r w:rsidRPr="005D2ADE">
        <w:rPr>
          <w:sz w:val="24"/>
          <w:u w:val="single"/>
        </w:rPr>
        <w:t>Problémová úloha</w:t>
      </w:r>
      <w:r>
        <w:rPr>
          <w:sz w:val="24"/>
        </w:rPr>
        <w:t xml:space="preserve">: </w:t>
      </w:r>
      <w:r w:rsidR="00A1740B">
        <w:rPr>
          <w:sz w:val="24"/>
        </w:rPr>
        <w:t xml:space="preserve">obsahuje známe aj neznáme, čo spôsobuje ťažkosti žiakovi pri plnení úloh. Podnecuje žiakov v prekonávaniu ťažkostí.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 w:rsidRPr="005D2ADE">
        <w:rPr>
          <w:sz w:val="24"/>
          <w:u w:val="single"/>
        </w:rPr>
        <w:t>Problémová situácia</w:t>
      </w:r>
      <w:r>
        <w:rPr>
          <w:sz w:val="24"/>
        </w:rPr>
        <w:t xml:space="preserve">: situácia, ktorá </w:t>
      </w:r>
      <w:r w:rsidR="00B56B18">
        <w:rPr>
          <w:sz w:val="24"/>
        </w:rPr>
        <w:t>upúta,</w:t>
      </w:r>
      <w:r>
        <w:rPr>
          <w:sz w:val="24"/>
        </w:rPr>
        <w:t xml:space="preserve"> motivuje, zaktivizuje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>- musí obsahovať okrem známych prvkov aj ťažkosť, ktorú žiak rieši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>- mus</w:t>
      </w:r>
      <w:r w:rsidR="00B56B18">
        <w:rPr>
          <w:sz w:val="24"/>
        </w:rPr>
        <w:t>í</w:t>
      </w:r>
      <w:r>
        <w:rPr>
          <w:sz w:val="24"/>
        </w:rPr>
        <w:t xml:space="preserve"> zodpovedať žiakovým rozumových, mentálnym, operačným schopnostiam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vyriešením problému získa žiak nové poznatky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 w:rsidRPr="00566070">
        <w:rPr>
          <w:sz w:val="24"/>
          <w:u w:val="single"/>
        </w:rPr>
        <w:t>Spôsoby riešenia problému</w:t>
      </w:r>
      <w:r>
        <w:rPr>
          <w:sz w:val="24"/>
        </w:rPr>
        <w:t xml:space="preserve">: pokusom a omylom, postrehom, heuristicky– odpovede sú v podmienkach alebo v zákonoch sveta, ktoré žiak pozná, graficky, experimentálny spôsob. </w:t>
      </w:r>
    </w:p>
    <w:p w:rsidR="00A1740B" w:rsidRDefault="00B56B18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>Priebeh riešenia problému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Poznávanie problému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Identifikácia problému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Navrhované riešenia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Samotné riešenie problému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Vyriešenie problému, identifikácia jeho vzniku </w:t>
      </w:r>
    </w:p>
    <w:p w:rsidR="00A1740B" w:rsidRDefault="00A1740B" w:rsidP="0004405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Vyhodnotenie pozitívnych zdrojov riešenia problému a celkového procesu riešenia </w:t>
      </w:r>
    </w:p>
    <w:p w:rsidR="00D51F9C" w:rsidRPr="004559D7" w:rsidRDefault="00C0108B" w:rsidP="005E4279">
      <w:pPr>
        <w:spacing w:line="276" w:lineRule="auto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lastRenderedPageBreak/>
        <w:t>1</w:t>
      </w:r>
      <w:r w:rsidR="00D51F9C" w:rsidRPr="004559D7">
        <w:rPr>
          <w:b/>
          <w:color w:val="00B050"/>
          <w:sz w:val="24"/>
        </w:rPr>
        <w:t>5. Aktívne vyučovanie a simulačné hry zamerané na komunikáciu.</w:t>
      </w:r>
    </w:p>
    <w:p w:rsidR="00F14161" w:rsidRDefault="00F14161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F66E58" w:rsidRPr="007D4A72" w:rsidRDefault="00F66E58" w:rsidP="00F66E58">
      <w:pPr>
        <w:jc w:val="both"/>
        <w:rPr>
          <w:b/>
          <w:sz w:val="24"/>
          <w:szCs w:val="24"/>
        </w:rPr>
      </w:pPr>
      <w:r w:rsidRPr="007D4A72">
        <w:rPr>
          <w:b/>
          <w:sz w:val="24"/>
          <w:szCs w:val="24"/>
        </w:rPr>
        <w:t xml:space="preserve">Aktívne vyučovanie </w:t>
      </w:r>
    </w:p>
    <w:p w:rsidR="00F66E58" w:rsidRDefault="00F66E58" w:rsidP="00F66E58">
      <w:pPr>
        <w:spacing w:line="276" w:lineRule="auto"/>
        <w:jc w:val="both"/>
        <w:rPr>
          <w:b/>
          <w:sz w:val="32"/>
          <w:szCs w:val="24"/>
        </w:rPr>
        <w:sectPr w:rsidR="00F66E58" w:rsidSect="00915875">
          <w:type w:val="continuous"/>
          <w:pgSz w:w="11906" w:h="16838"/>
          <w:pgMar w:top="851" w:right="566" w:bottom="426" w:left="426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Aktivizujúce vyučovacie metódy navodzujú kognitívnu aktivitu – žiak si aktívne osvojuje učivo, hodnotnejšie je ak sám alebo so spolužiakmi rieši úlohy, a tak získava nové vedomosti. Prenáša sa aj do ďalších aktivít žiaka, do schopností riešenia divergentných úloh, do </w:t>
      </w:r>
      <w:proofErr w:type="spellStart"/>
      <w:r>
        <w:rPr>
          <w:sz w:val="24"/>
          <w:szCs w:val="24"/>
        </w:rPr>
        <w:t>samovzdelávania</w:t>
      </w:r>
      <w:proofErr w:type="spellEnd"/>
      <w:r>
        <w:rPr>
          <w:sz w:val="24"/>
          <w:szCs w:val="24"/>
        </w:rPr>
        <w:t xml:space="preserve">. Treba viesť žiakov k tomu, aby prežívali hodnoty mravné, estetické, spoločenské, ktoré im sprostredkúva učiteľ. V rámci tejto aktivity ide aj o to, aby mal žiak možnosť riešiť nielen rôzne technické a praktické úlohy a situácie, aj situácie každodenného života a vyskytujúce sa v triede.  </w:t>
      </w:r>
    </w:p>
    <w:p w:rsidR="00F66E58" w:rsidRPr="00433C5C" w:rsidRDefault="00F66E58" w:rsidP="00F66E58">
      <w:pPr>
        <w:spacing w:line="276" w:lineRule="auto"/>
        <w:jc w:val="both"/>
        <w:rPr>
          <w:b/>
          <w:sz w:val="24"/>
          <w:szCs w:val="24"/>
        </w:rPr>
      </w:pPr>
    </w:p>
    <w:p w:rsidR="00F66E58" w:rsidRPr="008E6C0C" w:rsidRDefault="00F66E58" w:rsidP="00F66E58">
      <w:pPr>
        <w:spacing w:line="276" w:lineRule="auto"/>
        <w:jc w:val="both"/>
        <w:rPr>
          <w:rStyle w:val="d9fyld"/>
          <w:b/>
          <w:sz w:val="24"/>
          <w:szCs w:val="30"/>
          <w:shd w:val="clear" w:color="auto" w:fill="FFFFFF"/>
        </w:rPr>
      </w:pPr>
      <w:r w:rsidRPr="008E6C0C">
        <w:rPr>
          <w:rStyle w:val="d9fyld"/>
          <w:b/>
          <w:sz w:val="24"/>
          <w:szCs w:val="30"/>
          <w:shd w:val="clear" w:color="auto" w:fill="FFFFFF"/>
        </w:rPr>
        <w:t>Simulačné hry</w:t>
      </w:r>
    </w:p>
    <w:p w:rsidR="00F66E58" w:rsidRPr="008E6C0C" w:rsidRDefault="00F66E58" w:rsidP="00F66E58">
      <w:pPr>
        <w:spacing w:line="276" w:lineRule="auto"/>
        <w:jc w:val="both"/>
        <w:rPr>
          <w:b/>
          <w:sz w:val="24"/>
          <w:szCs w:val="24"/>
        </w:rPr>
      </w:pPr>
      <w:r>
        <w:rPr>
          <w:rStyle w:val="hgkelc"/>
          <w:sz w:val="24"/>
          <w:szCs w:val="30"/>
          <w:shd w:val="clear" w:color="auto" w:fill="FFFFFF"/>
        </w:rPr>
        <w:t>H</w:t>
      </w:r>
      <w:r w:rsidRPr="008E6C0C">
        <w:rPr>
          <w:rStyle w:val="hgkelc"/>
          <w:sz w:val="24"/>
          <w:szCs w:val="30"/>
          <w:shd w:val="clear" w:color="auto" w:fill="FFFFFF"/>
        </w:rPr>
        <w:t>ry určené na trénovanie špecifických zručností, ktoré vedú k riešeniu situácií v reálnom prostredí. Študenti sa stret</w:t>
      </w:r>
      <w:r>
        <w:rPr>
          <w:rStyle w:val="hgkelc"/>
          <w:sz w:val="24"/>
          <w:szCs w:val="30"/>
          <w:shd w:val="clear" w:color="auto" w:fill="FFFFFF"/>
        </w:rPr>
        <w:t xml:space="preserve">nú </w:t>
      </w:r>
      <w:r w:rsidRPr="008E6C0C">
        <w:rPr>
          <w:rStyle w:val="hgkelc"/>
          <w:sz w:val="24"/>
          <w:szCs w:val="30"/>
          <w:shd w:val="clear" w:color="auto" w:fill="FFFFFF"/>
        </w:rPr>
        <w:t>s prijatím budúcej možnej roly. </w:t>
      </w:r>
      <w:r>
        <w:rPr>
          <w:rStyle w:val="hgkelc"/>
          <w:sz w:val="24"/>
          <w:szCs w:val="30"/>
          <w:shd w:val="clear" w:color="auto" w:fill="FFFFFF"/>
        </w:rPr>
        <w:t>Pre</w:t>
      </w:r>
      <w:r w:rsidRPr="008E6C0C">
        <w:rPr>
          <w:rStyle w:val="hgkelc"/>
          <w:sz w:val="24"/>
          <w:szCs w:val="30"/>
          <w:shd w:val="clear" w:color="auto" w:fill="FFFFFF"/>
        </w:rPr>
        <w:t>dstavujú spôsob, ako napodobniť a kopírovať reali</w:t>
      </w:r>
      <w:r>
        <w:rPr>
          <w:rStyle w:val="hgkelc"/>
          <w:sz w:val="24"/>
          <w:szCs w:val="30"/>
          <w:shd w:val="clear" w:color="auto" w:fill="FFFFFF"/>
        </w:rPr>
        <w:t>tu založenú na hraní</w:t>
      </w:r>
      <w:r w:rsidRPr="008E6C0C">
        <w:rPr>
          <w:rStyle w:val="hgkelc"/>
          <w:sz w:val="24"/>
          <w:szCs w:val="30"/>
          <w:shd w:val="clear" w:color="auto" w:fill="FFFFFF"/>
        </w:rPr>
        <w:t xml:space="preserve"> úloh</w:t>
      </w:r>
      <w:r>
        <w:rPr>
          <w:rStyle w:val="hgkelc"/>
          <w:sz w:val="24"/>
          <w:szCs w:val="30"/>
          <w:shd w:val="clear" w:color="auto" w:fill="FFFFFF"/>
        </w:rPr>
        <w:t xml:space="preserve">, ktoré sa riadia pravidlami, </w:t>
      </w:r>
      <w:r w:rsidRPr="008E6C0C">
        <w:rPr>
          <w:sz w:val="24"/>
          <w:szCs w:val="26"/>
          <w:lang w:eastAsia="sk-SK"/>
        </w:rPr>
        <w:t xml:space="preserve">ktoré </w:t>
      </w:r>
      <w:r>
        <w:rPr>
          <w:sz w:val="24"/>
          <w:szCs w:val="26"/>
          <w:lang w:eastAsia="sk-SK"/>
        </w:rPr>
        <w:t>sú</w:t>
      </w:r>
      <w:r w:rsidRPr="008E6C0C">
        <w:rPr>
          <w:sz w:val="24"/>
          <w:szCs w:val="26"/>
          <w:lang w:eastAsia="sk-SK"/>
        </w:rPr>
        <w:t xml:space="preserve"> v reálnom </w:t>
      </w:r>
      <w:r>
        <w:rPr>
          <w:sz w:val="24"/>
          <w:szCs w:val="26"/>
          <w:lang w:eastAsia="sk-SK"/>
        </w:rPr>
        <w:t>živote</w:t>
      </w:r>
      <w:r w:rsidRPr="008E6C0C">
        <w:rPr>
          <w:sz w:val="24"/>
          <w:szCs w:val="26"/>
          <w:lang w:eastAsia="sk-SK"/>
        </w:rPr>
        <w:t xml:space="preserve">. Po </w:t>
      </w:r>
      <w:r>
        <w:rPr>
          <w:sz w:val="24"/>
          <w:szCs w:val="26"/>
          <w:lang w:eastAsia="sk-SK"/>
        </w:rPr>
        <w:t xml:space="preserve">ukončení hry študenti diskutujú. </w:t>
      </w:r>
    </w:p>
    <w:p w:rsidR="00E50B3F" w:rsidRPr="004559D7" w:rsidRDefault="00E50B3F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</w:p>
    <w:p w:rsidR="00032300" w:rsidRDefault="00032300" w:rsidP="00032300">
      <w:pPr>
        <w:spacing w:line="276" w:lineRule="auto"/>
        <w:jc w:val="both"/>
        <w:rPr>
          <w:sz w:val="24"/>
        </w:rPr>
      </w:pPr>
      <w:r w:rsidRPr="00B56B18">
        <w:rPr>
          <w:sz w:val="24"/>
          <w:u w:val="single"/>
        </w:rPr>
        <w:t>Diskusia ako výučbová metóda</w:t>
      </w:r>
      <w:r>
        <w:rPr>
          <w:sz w:val="24"/>
        </w:rPr>
        <w:t xml:space="preserve"> dáva priestor na komunikáciu učiteľa a žiaka. Ide o vymieňanie názorov, na základe skúseností , poznatkov, spoločne sa snažia hľadať riešenie určitého problému.</w:t>
      </w:r>
    </w:p>
    <w:p w:rsidR="004409C9" w:rsidRPr="00B56B18" w:rsidRDefault="00032300" w:rsidP="00032300">
      <w:pPr>
        <w:spacing w:line="276" w:lineRule="auto"/>
        <w:jc w:val="both"/>
        <w:rPr>
          <w:sz w:val="24"/>
          <w:u w:val="single"/>
        </w:rPr>
      </w:pPr>
      <w:r w:rsidRPr="00B56B18">
        <w:rPr>
          <w:sz w:val="24"/>
          <w:u w:val="single"/>
        </w:rPr>
        <w:t xml:space="preserve">Osvedčuje sa najmä: </w:t>
      </w:r>
    </w:p>
    <w:p w:rsidR="00032300" w:rsidRDefault="00032300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>ak n</w:t>
      </w:r>
      <w:r w:rsidR="003161C1">
        <w:rPr>
          <w:sz w:val="24"/>
        </w:rPr>
        <w:t>a určité javy, fakty a problémy,</w:t>
      </w:r>
      <w:r>
        <w:rPr>
          <w:sz w:val="24"/>
        </w:rPr>
        <w:t xml:space="preserve"> </w:t>
      </w:r>
    </w:p>
    <w:p w:rsidR="00032300" w:rsidRDefault="00032300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ak sa žiaci oboznamujú s novými poznatkami a faktami alebo skúsenosťami, </w:t>
      </w:r>
    </w:p>
    <w:p w:rsidR="00032300" w:rsidRDefault="00032300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ak sa daná téma dotýka hodnotových postojov, </w:t>
      </w:r>
    </w:p>
    <w:p w:rsidR="00032300" w:rsidRDefault="00032300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pri vytváraní vlastných názorov a ich obhajobe. </w:t>
      </w:r>
    </w:p>
    <w:p w:rsidR="00032300" w:rsidRDefault="00032300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>Diskusia v so</w:t>
      </w:r>
      <w:r w:rsidR="0077220D">
        <w:rPr>
          <w:sz w:val="24"/>
        </w:rPr>
        <w:t>ciálnej práci sa neodporúča ak</w:t>
      </w:r>
      <w:r>
        <w:rPr>
          <w:sz w:val="24"/>
        </w:rPr>
        <w:t xml:space="preserve"> téma obsahuje objektívne, nesporné fakty. </w:t>
      </w:r>
    </w:p>
    <w:p w:rsidR="004409C9" w:rsidRDefault="0036496E" w:rsidP="00032300">
      <w:pPr>
        <w:spacing w:line="276" w:lineRule="auto"/>
        <w:jc w:val="both"/>
        <w:rPr>
          <w:sz w:val="24"/>
        </w:rPr>
      </w:pPr>
      <w:r w:rsidRPr="00B56B18">
        <w:rPr>
          <w:sz w:val="24"/>
          <w:u w:val="single"/>
        </w:rPr>
        <w:t xml:space="preserve">Nároky na diskusnú metódu: </w:t>
      </w:r>
      <w:r w:rsidR="00136235">
        <w:rPr>
          <w:sz w:val="24"/>
        </w:rPr>
        <w:t xml:space="preserve">- vhodne zvolená téma </w:t>
      </w:r>
    </w:p>
    <w:p w:rsidR="00136235" w:rsidRDefault="00136235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riadenie priebehu diskusie </w:t>
      </w:r>
      <w:r w:rsidR="0077220D">
        <w:rPr>
          <w:sz w:val="24"/>
        </w:rPr>
        <w:t>-</w:t>
      </w:r>
      <w:r>
        <w:rPr>
          <w:sz w:val="24"/>
        </w:rPr>
        <w:t xml:space="preserve"> rokovací poriado</w:t>
      </w:r>
      <w:r w:rsidR="0077220D">
        <w:rPr>
          <w:sz w:val="24"/>
        </w:rPr>
        <w:t>k</w:t>
      </w:r>
      <w:r>
        <w:rPr>
          <w:sz w:val="24"/>
        </w:rPr>
        <w:t xml:space="preserve"> </w:t>
      </w:r>
    </w:p>
    <w:p w:rsidR="00136235" w:rsidRDefault="0077220D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>- realizácia</w:t>
      </w:r>
      <w:r w:rsidR="00136235">
        <w:rPr>
          <w:sz w:val="24"/>
        </w:rPr>
        <w:t xml:space="preserve"> výcviku žiakov v schopnostiach diskutovať – nácvik sociálnych kompetencií, aktívne zapájanie sa do diskusie, zrakový kontakt, schopnosť počúvať iných</w:t>
      </w:r>
    </w:p>
    <w:p w:rsidR="00136235" w:rsidRDefault="00136235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>- príprava na diskusiu – včasné oznámenie témy, príprava argumentov, čiastočná znalosť problematiky</w:t>
      </w:r>
    </w:p>
    <w:p w:rsidR="00136235" w:rsidRDefault="00136235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>- premyslenie otvoreného a pevného riadenia diskusie – udeľovanie slova, dodržiavanie časového limitu, prestávky</w:t>
      </w:r>
    </w:p>
    <w:p w:rsidR="00136235" w:rsidRDefault="00136235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vytvorenie priaznivej klímy </w:t>
      </w:r>
    </w:p>
    <w:p w:rsidR="00136235" w:rsidRDefault="00136235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>- zabezpečenie priestoru a organizácie a času diskusie – materiálne podmienky, organizácia</w:t>
      </w:r>
    </w:p>
    <w:p w:rsidR="00136235" w:rsidRDefault="00136235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Diskusiu ako aktivizačnú výučbovú metódu v sociálnej práci realizujeme najmä pri výklade učiva, môžeme realizovať najprv v malých skupinách, pri referátoch žiakov na určitú tému. </w:t>
      </w:r>
    </w:p>
    <w:p w:rsidR="003161C1" w:rsidRDefault="003161C1" w:rsidP="00032300">
      <w:pPr>
        <w:spacing w:line="276" w:lineRule="auto"/>
        <w:jc w:val="both"/>
        <w:rPr>
          <w:sz w:val="24"/>
        </w:rPr>
      </w:pPr>
    </w:p>
    <w:p w:rsidR="004409C9" w:rsidRDefault="003161C1" w:rsidP="0003230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Hry podnecujú na komunikáciu a sú tiež vynikajúcou vyučovacou metódou: 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C15670">
        <w:rPr>
          <w:b/>
          <w:sz w:val="24"/>
          <w:szCs w:val="24"/>
        </w:rPr>
        <w:t>Určovanie obrázkov</w:t>
      </w:r>
      <w:r>
        <w:rPr>
          <w:sz w:val="24"/>
          <w:szCs w:val="24"/>
        </w:rPr>
        <w:t xml:space="preserve"> – žiaci popisujú obrázky. 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5676D6">
        <w:rPr>
          <w:b/>
          <w:sz w:val="24"/>
          <w:szCs w:val="24"/>
        </w:rPr>
        <w:t>Príbeh na pokračovanie</w:t>
      </w:r>
      <w:r>
        <w:rPr>
          <w:sz w:val="24"/>
          <w:szCs w:val="24"/>
        </w:rPr>
        <w:t xml:space="preserve"> – </w:t>
      </w:r>
      <w:r w:rsidR="0077220D">
        <w:rPr>
          <w:sz w:val="24"/>
          <w:szCs w:val="24"/>
        </w:rPr>
        <w:t xml:space="preserve">prvý člen skupiny prečíta </w:t>
      </w:r>
      <w:r>
        <w:rPr>
          <w:sz w:val="24"/>
          <w:szCs w:val="24"/>
        </w:rPr>
        <w:t>prvý riadok príbehu</w:t>
      </w:r>
      <w:r w:rsidR="0077220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220D">
        <w:rPr>
          <w:sz w:val="24"/>
          <w:szCs w:val="24"/>
        </w:rPr>
        <w:t>žiaci v poradí vymýšľajú</w:t>
      </w:r>
      <w:r>
        <w:rPr>
          <w:sz w:val="24"/>
          <w:szCs w:val="24"/>
        </w:rPr>
        <w:t xml:space="preserve"> pokračovanie.  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5676D6">
        <w:rPr>
          <w:b/>
          <w:sz w:val="24"/>
          <w:szCs w:val="24"/>
        </w:rPr>
        <w:t xml:space="preserve">Pantomimické príbehy </w:t>
      </w:r>
      <w:r>
        <w:rPr>
          <w:sz w:val="24"/>
          <w:szCs w:val="24"/>
        </w:rPr>
        <w:t xml:space="preserve">– učiteľ pantomimicky predvádza príbeh a žiaci popisujú. 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5676D6">
        <w:rPr>
          <w:b/>
          <w:sz w:val="24"/>
          <w:szCs w:val="24"/>
        </w:rPr>
        <w:t>Pyramída</w:t>
      </w:r>
      <w:r>
        <w:rPr>
          <w:sz w:val="24"/>
          <w:szCs w:val="24"/>
        </w:rPr>
        <w:t xml:space="preserve"> – žiaci pracujú vo dvojiciach a snažia sa zistiť koľko má ich spolužiak súrodencov a ako koľko majú rokov. Potom sa dvojica spojí v štvoricu a každý odovzdáva skupine </w:t>
      </w:r>
      <w:r w:rsidR="0077220D">
        <w:rPr>
          <w:sz w:val="24"/>
          <w:szCs w:val="24"/>
        </w:rPr>
        <w:t xml:space="preserve">poznatky. </w:t>
      </w:r>
      <w:r>
        <w:rPr>
          <w:sz w:val="24"/>
          <w:szCs w:val="24"/>
        </w:rPr>
        <w:t xml:space="preserve">  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417583">
        <w:rPr>
          <w:b/>
          <w:sz w:val="24"/>
          <w:szCs w:val="24"/>
        </w:rPr>
        <w:t xml:space="preserve">Zamestnanie </w:t>
      </w:r>
      <w:r>
        <w:rPr>
          <w:sz w:val="24"/>
          <w:szCs w:val="24"/>
        </w:rPr>
        <w:t>– žiak si myslí povolanie alebo si vytiahne karti</w:t>
      </w:r>
      <w:r w:rsidR="0077220D">
        <w:rPr>
          <w:sz w:val="24"/>
          <w:szCs w:val="24"/>
        </w:rPr>
        <w:t>čku s povolaním, ostatní hádajú</w:t>
      </w:r>
      <w:r>
        <w:rPr>
          <w:sz w:val="24"/>
          <w:szCs w:val="24"/>
        </w:rPr>
        <w:t xml:space="preserve">. 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D91E6E">
        <w:rPr>
          <w:b/>
          <w:sz w:val="24"/>
          <w:szCs w:val="24"/>
        </w:rPr>
        <w:t>Minúta</w:t>
      </w:r>
      <w:r>
        <w:rPr>
          <w:sz w:val="24"/>
          <w:szCs w:val="24"/>
        </w:rPr>
        <w:t xml:space="preserve"> – žiaci si vytiahnu tému, o ktorej majú minútu hovoriť.  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596828">
        <w:rPr>
          <w:b/>
          <w:sz w:val="24"/>
          <w:szCs w:val="24"/>
        </w:rPr>
        <w:t>Hranie rolí</w:t>
      </w:r>
      <w:r>
        <w:rPr>
          <w:sz w:val="24"/>
          <w:szCs w:val="24"/>
        </w:rPr>
        <w:t xml:space="preserve"> – učiteľ </w:t>
      </w:r>
      <w:r w:rsidR="0077220D">
        <w:rPr>
          <w:sz w:val="24"/>
          <w:szCs w:val="24"/>
        </w:rPr>
        <w:t>určí</w:t>
      </w:r>
      <w:r>
        <w:rPr>
          <w:sz w:val="24"/>
          <w:szCs w:val="24"/>
        </w:rPr>
        <w:t xml:space="preserve"> </w:t>
      </w:r>
      <w:r w:rsidR="0077220D">
        <w:rPr>
          <w:sz w:val="24"/>
          <w:szCs w:val="24"/>
        </w:rPr>
        <w:t xml:space="preserve">žiakom </w:t>
      </w:r>
      <w:r>
        <w:rPr>
          <w:sz w:val="24"/>
          <w:szCs w:val="24"/>
        </w:rPr>
        <w:t>rolu, ktorú hrajú (sociálny pracovník, klient ktorý spolu komunikujú).</w:t>
      </w:r>
    </w:p>
    <w:p w:rsidR="009A4BD4" w:rsidRDefault="009A4BD4" w:rsidP="009A4BD4">
      <w:pPr>
        <w:jc w:val="both"/>
        <w:rPr>
          <w:sz w:val="24"/>
          <w:szCs w:val="24"/>
        </w:rPr>
      </w:pPr>
      <w:r w:rsidRPr="00FB0DDA">
        <w:rPr>
          <w:b/>
          <w:sz w:val="24"/>
          <w:szCs w:val="24"/>
        </w:rPr>
        <w:t xml:space="preserve">Plagát </w:t>
      </w:r>
      <w:r>
        <w:rPr>
          <w:sz w:val="24"/>
          <w:szCs w:val="24"/>
        </w:rPr>
        <w:t xml:space="preserve">– učiteľ ukazuje plagát alebo fotografiu </w:t>
      </w:r>
      <w:r w:rsidR="0077220D">
        <w:rPr>
          <w:sz w:val="24"/>
          <w:szCs w:val="24"/>
        </w:rPr>
        <w:t>a</w:t>
      </w:r>
      <w:r>
        <w:rPr>
          <w:sz w:val="24"/>
          <w:szCs w:val="24"/>
        </w:rPr>
        <w:t> kladie otázky, týkajú</w:t>
      </w:r>
      <w:r w:rsidR="0077220D">
        <w:rPr>
          <w:sz w:val="24"/>
          <w:szCs w:val="24"/>
        </w:rPr>
        <w:t>ce sa</w:t>
      </w:r>
      <w:r>
        <w:rPr>
          <w:sz w:val="24"/>
          <w:szCs w:val="24"/>
        </w:rPr>
        <w:t xml:space="preserve"> obrazu, žiaci činnosť predvádzajú zvyšku skupiny, ktorá má uhádnuť čo robia. </w:t>
      </w:r>
    </w:p>
    <w:p w:rsidR="009A4BD4" w:rsidRDefault="009A4BD4" w:rsidP="009A4BD4">
      <w:pPr>
        <w:jc w:val="both"/>
        <w:rPr>
          <w:sz w:val="24"/>
          <w:szCs w:val="24"/>
        </w:rPr>
      </w:pPr>
      <w:proofErr w:type="spellStart"/>
      <w:r w:rsidRPr="00FB0DDA">
        <w:rPr>
          <w:b/>
          <w:sz w:val="24"/>
          <w:szCs w:val="24"/>
        </w:rPr>
        <w:t>Ping-pong</w:t>
      </w:r>
      <w:proofErr w:type="spellEnd"/>
      <w:r>
        <w:rPr>
          <w:sz w:val="24"/>
          <w:szCs w:val="24"/>
        </w:rPr>
        <w:t xml:space="preserve"> – učiteľ povie vetu a žiaci mu musia odpovedať vhodnou otázkou. </w:t>
      </w:r>
    </w:p>
    <w:p w:rsidR="0077220D" w:rsidRDefault="009A4BD4" w:rsidP="009A4BD4">
      <w:pPr>
        <w:jc w:val="both"/>
        <w:rPr>
          <w:sz w:val="24"/>
          <w:szCs w:val="24"/>
        </w:rPr>
      </w:pPr>
      <w:r w:rsidRPr="00D02A82">
        <w:rPr>
          <w:b/>
          <w:sz w:val="24"/>
          <w:szCs w:val="24"/>
        </w:rPr>
        <w:t>Brainstorming</w:t>
      </w:r>
      <w:r>
        <w:rPr>
          <w:sz w:val="24"/>
          <w:szCs w:val="24"/>
        </w:rPr>
        <w:t xml:space="preserve"> –  znamená v preklade búrka</w:t>
      </w:r>
      <w:r w:rsidR="0077220D">
        <w:rPr>
          <w:sz w:val="24"/>
          <w:szCs w:val="24"/>
        </w:rPr>
        <w:t xml:space="preserve"> v myslení – vytriasanie mozgu</w:t>
      </w:r>
      <w:r>
        <w:rPr>
          <w:sz w:val="24"/>
          <w:szCs w:val="24"/>
        </w:rPr>
        <w:t xml:space="preserve">. </w:t>
      </w:r>
      <w:r w:rsidR="0077220D">
        <w:rPr>
          <w:sz w:val="24"/>
          <w:szCs w:val="24"/>
        </w:rPr>
        <w:t>M</w:t>
      </w:r>
      <w:r>
        <w:rPr>
          <w:sz w:val="24"/>
          <w:szCs w:val="24"/>
        </w:rPr>
        <w:t>etóda</w:t>
      </w:r>
      <w:r w:rsidR="0077220D">
        <w:rPr>
          <w:sz w:val="24"/>
          <w:szCs w:val="24"/>
        </w:rPr>
        <w:t>,</w:t>
      </w:r>
      <w:r>
        <w:rPr>
          <w:sz w:val="24"/>
          <w:szCs w:val="24"/>
        </w:rPr>
        <w:t xml:space="preserve"> pri ktorej vznik</w:t>
      </w:r>
      <w:r w:rsidR="0077220D">
        <w:rPr>
          <w:sz w:val="24"/>
          <w:szCs w:val="24"/>
        </w:rPr>
        <w:t xml:space="preserve">ajú tvorivé nápady pre riešenie problémov. </w:t>
      </w:r>
      <w:r>
        <w:rPr>
          <w:sz w:val="24"/>
          <w:szCs w:val="24"/>
        </w:rPr>
        <w:t>Oboznámte žiakov o riešenom probléme a o zásadách brainstormingu, krátka diskusia k riešeniu témy. Tvorba vlastných nápadov – žiaci podávaj</w:t>
      </w:r>
      <w:r w:rsidR="0077220D">
        <w:rPr>
          <w:sz w:val="24"/>
          <w:szCs w:val="24"/>
        </w:rPr>
        <w:t>ú návrhy, ktoré učiteľ zapisuje</w:t>
      </w:r>
      <w:r>
        <w:rPr>
          <w:sz w:val="24"/>
          <w:szCs w:val="24"/>
        </w:rPr>
        <w:t xml:space="preserve">. </w:t>
      </w:r>
    </w:p>
    <w:p w:rsidR="009A4BD4" w:rsidRPr="00C15670" w:rsidRDefault="009A4BD4" w:rsidP="009A4B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 výučbe disciplín sociálnej práce sa táto metóda aplikuje vo vzťahu nájdenia správneho pomenovania javov, procesov a súvislostí medzi nimi a kreativitu študentov a ich rozvíjanie. </w:t>
      </w:r>
    </w:p>
    <w:p w:rsidR="00D7181F" w:rsidRPr="00F14161" w:rsidRDefault="00D7181F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 xml:space="preserve">16. Autorita učiteľa sociálnej práce </w:t>
      </w:r>
    </w:p>
    <w:p w:rsidR="00D7181F" w:rsidRPr="00F14161" w:rsidRDefault="00D7181F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EB265A" w:rsidRPr="008E6C0C" w:rsidRDefault="00EB265A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Ide o vzájomné pôsobenie medzi osobou, ktorá akceptuje/uznáva autoritu a ktorej autorita je uznávaná, o sociálny proces, v ktorom je každé správanie zároveň príčinou aj následkom. </w:t>
      </w:r>
    </w:p>
    <w:p w:rsidR="00EB265A" w:rsidRPr="008E6C0C" w:rsidRDefault="00EB265A" w:rsidP="005E4279">
      <w:pPr>
        <w:spacing w:line="276" w:lineRule="auto"/>
        <w:jc w:val="both"/>
        <w:rPr>
          <w:sz w:val="24"/>
          <w:szCs w:val="24"/>
        </w:rPr>
      </w:pPr>
    </w:p>
    <w:p w:rsidR="00D7181F" w:rsidRPr="008E6C0C" w:rsidRDefault="00D7181F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i/>
          <w:sz w:val="24"/>
          <w:szCs w:val="24"/>
        </w:rPr>
        <w:t>Kritérium sociálnej prestíže</w:t>
      </w:r>
      <w:r w:rsidRPr="008E6C0C">
        <w:rPr>
          <w:sz w:val="24"/>
          <w:szCs w:val="24"/>
        </w:rPr>
        <w:t xml:space="preserve"> vymedzuje autoritu formálnu a neformálnu. Formálna autorita vychádza z hierarchie sociálneho postavenia učiteľa, čo znamená, že si ju nemusí získavať. Neformálna autorita vychádza z osobnosti učiteľa, je slobodným uznaním prevahy osobnosti v niektorej významnej oblasti a pozitívne hodnotenie jej nositeľa žiakmi (</w:t>
      </w:r>
      <w:proofErr w:type="spellStart"/>
      <w:r w:rsidRPr="008E6C0C">
        <w:rPr>
          <w:sz w:val="24"/>
          <w:szCs w:val="24"/>
        </w:rPr>
        <w:t>Kosová</w:t>
      </w:r>
      <w:proofErr w:type="spellEnd"/>
      <w:r w:rsidRPr="008E6C0C">
        <w:rPr>
          <w:sz w:val="24"/>
          <w:szCs w:val="24"/>
        </w:rPr>
        <w:t>, 2000).</w:t>
      </w:r>
    </w:p>
    <w:p w:rsidR="00EB265A" w:rsidRPr="008E6C0C" w:rsidRDefault="002C1C5A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i/>
          <w:sz w:val="24"/>
          <w:szCs w:val="24"/>
        </w:rPr>
        <w:t>A</w:t>
      </w:r>
      <w:r w:rsidR="00D7181F" w:rsidRPr="008E6C0C">
        <w:rPr>
          <w:i/>
          <w:sz w:val="24"/>
          <w:szCs w:val="24"/>
        </w:rPr>
        <w:t>utorita učiteľa</w:t>
      </w:r>
      <w:r w:rsidR="00D7181F" w:rsidRPr="008E6C0C">
        <w:rPr>
          <w:sz w:val="24"/>
          <w:szCs w:val="24"/>
        </w:rPr>
        <w:t xml:space="preserve"> sa vytvára v interakcii učiteľa a žiaka. </w:t>
      </w:r>
    </w:p>
    <w:p w:rsidR="00D7181F" w:rsidRPr="008E6C0C" w:rsidRDefault="00EB265A" w:rsidP="005E4279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základný prvok</w:t>
      </w:r>
      <w:r w:rsidR="00D7181F" w:rsidRPr="008E6C0C">
        <w:rPr>
          <w:sz w:val="24"/>
          <w:szCs w:val="24"/>
        </w:rPr>
        <w:t xml:space="preserve"> školského života, ktorá sa neustále buduje a mení. Jej vytváranie a pochopenie je rozhodujúce nielen pri výbere výchovných metód pedagóga, ale aj z hľadiska efektivity edukačného procesu. </w:t>
      </w:r>
    </w:p>
    <w:p w:rsidR="00D7181F" w:rsidRPr="008E6C0C" w:rsidRDefault="00D7181F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Autorita</w:t>
      </w:r>
      <w:r w:rsidR="00EB265A" w:rsidRPr="008E6C0C">
        <w:rPr>
          <w:sz w:val="24"/>
          <w:szCs w:val="24"/>
        </w:rPr>
        <w:t xml:space="preserve"> </w:t>
      </w:r>
      <w:r w:rsidRPr="008E6C0C">
        <w:rPr>
          <w:sz w:val="24"/>
          <w:szCs w:val="24"/>
        </w:rPr>
        <w:t>disponuje určitými kvalitami a predpokladmi, bez ktorých by edukačný proces nemohol byť efektívny. Základom úspešného fungovania edukačného procesu je</w:t>
      </w:r>
      <w:r w:rsidR="00EB265A" w:rsidRPr="008E6C0C">
        <w:rPr>
          <w:sz w:val="24"/>
          <w:szCs w:val="24"/>
        </w:rPr>
        <w:t xml:space="preserve"> </w:t>
      </w:r>
      <w:r w:rsidRPr="008E6C0C">
        <w:rPr>
          <w:sz w:val="24"/>
          <w:szCs w:val="24"/>
        </w:rPr>
        <w:t>autorita, ktorá sa prejavuje vzájomnou úctou</w:t>
      </w:r>
      <w:r w:rsidR="00EB265A" w:rsidRPr="008E6C0C">
        <w:rPr>
          <w:sz w:val="24"/>
          <w:szCs w:val="24"/>
        </w:rPr>
        <w:t xml:space="preserve"> učiteľa a žiaka.</w:t>
      </w:r>
    </w:p>
    <w:p w:rsidR="00D7181F" w:rsidRPr="008E6C0C" w:rsidRDefault="00D7181F" w:rsidP="005E4279">
      <w:pPr>
        <w:spacing w:line="276" w:lineRule="auto"/>
        <w:jc w:val="both"/>
        <w:rPr>
          <w:sz w:val="24"/>
          <w:szCs w:val="24"/>
        </w:rPr>
      </w:pPr>
    </w:p>
    <w:p w:rsidR="002C1C5A" w:rsidRPr="008E6C0C" w:rsidRDefault="00192CB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i/>
          <w:sz w:val="24"/>
          <w:szCs w:val="24"/>
        </w:rPr>
        <w:t>Genetické kritérium</w:t>
      </w:r>
      <w:r w:rsidRPr="008E6C0C">
        <w:rPr>
          <w:sz w:val="24"/>
          <w:szCs w:val="24"/>
        </w:rPr>
        <w:t xml:space="preserve"> rozlišuje autoritu prirodzenú a autoritu vynútenú. </w:t>
      </w:r>
    </w:p>
    <w:p w:rsidR="002C1C5A" w:rsidRPr="008E6C0C" w:rsidRDefault="00192CB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Prirodzená autorita vyjadruje ochotu podriaďovania sa učiteľovi na základe prirodzeného uznania, vyplývajúce z jeho postavenia. </w:t>
      </w:r>
      <w:r w:rsidR="00EB265A" w:rsidRPr="008E6C0C">
        <w:rPr>
          <w:sz w:val="24"/>
          <w:szCs w:val="24"/>
        </w:rPr>
        <w:t>Ž</w:t>
      </w:r>
      <w:r w:rsidRPr="008E6C0C">
        <w:rPr>
          <w:sz w:val="24"/>
          <w:szCs w:val="24"/>
        </w:rPr>
        <w:t xml:space="preserve">iak uznáva osobnosť učiteľa, jeho odborné znalosti a spôsobilosti. </w:t>
      </w:r>
    </w:p>
    <w:p w:rsidR="00192CBD" w:rsidRPr="008E6C0C" w:rsidRDefault="00192CBD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Vynútená autor</w:t>
      </w:r>
      <w:r w:rsidR="00EB265A" w:rsidRPr="008E6C0C">
        <w:rPr>
          <w:sz w:val="24"/>
          <w:szCs w:val="24"/>
        </w:rPr>
        <w:t xml:space="preserve">ita, </w:t>
      </w:r>
      <w:r w:rsidRPr="008E6C0C">
        <w:rPr>
          <w:sz w:val="24"/>
          <w:szCs w:val="24"/>
        </w:rPr>
        <w:t>prinucuje žiaka podvoľovať sa vôli učiteľa. Vzniká z pocitu strachu z potrestania, ktorý sa uskutočňuje prostredníctvom sankčným systému učiteľa (</w:t>
      </w:r>
      <w:proofErr w:type="spellStart"/>
      <w:r w:rsidRPr="008E6C0C">
        <w:rPr>
          <w:sz w:val="24"/>
          <w:szCs w:val="24"/>
        </w:rPr>
        <w:t>Pařízek</w:t>
      </w:r>
      <w:proofErr w:type="spellEnd"/>
      <w:r w:rsidRPr="008E6C0C">
        <w:rPr>
          <w:sz w:val="24"/>
          <w:szCs w:val="24"/>
        </w:rPr>
        <w:t xml:space="preserve">, 1998). </w:t>
      </w:r>
    </w:p>
    <w:p w:rsidR="002C1C5A" w:rsidRPr="008E6C0C" w:rsidRDefault="002C1C5A" w:rsidP="005E4279">
      <w:pPr>
        <w:spacing w:line="276" w:lineRule="auto"/>
        <w:jc w:val="both"/>
        <w:rPr>
          <w:sz w:val="24"/>
          <w:szCs w:val="24"/>
        </w:rPr>
      </w:pPr>
    </w:p>
    <w:p w:rsidR="000126DD" w:rsidRPr="00F14161" w:rsidRDefault="000126DD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0126DD" w:rsidRDefault="000126DD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C0108B" w:rsidRDefault="00C0108B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F54FA" w:rsidRDefault="004F54FA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4559D7" w:rsidRDefault="004559D7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0126DD" w:rsidRPr="00F14161" w:rsidRDefault="000126DD" w:rsidP="005E4279">
      <w:pPr>
        <w:spacing w:line="276" w:lineRule="auto"/>
        <w:jc w:val="both"/>
        <w:rPr>
          <w:b/>
          <w:color w:val="002060"/>
          <w:sz w:val="24"/>
          <w:szCs w:val="24"/>
        </w:rPr>
      </w:pPr>
    </w:p>
    <w:p w:rsidR="00241ADB" w:rsidRPr="00F14161" w:rsidRDefault="00241ADB" w:rsidP="005E4279">
      <w:pPr>
        <w:spacing w:line="276" w:lineRule="auto"/>
        <w:jc w:val="both"/>
        <w:rPr>
          <w:b/>
          <w:color w:val="00B050"/>
          <w:sz w:val="24"/>
          <w:szCs w:val="24"/>
        </w:rPr>
      </w:pPr>
      <w:r w:rsidRPr="00F14161">
        <w:rPr>
          <w:b/>
          <w:color w:val="00B050"/>
          <w:sz w:val="24"/>
          <w:szCs w:val="24"/>
        </w:rPr>
        <w:lastRenderedPageBreak/>
        <w:t>17. Profesijné zručnosti a kompetencie učiteľa sociálnej práce.</w:t>
      </w:r>
    </w:p>
    <w:p w:rsidR="00284095" w:rsidRDefault="00284095" w:rsidP="005E4279">
      <w:pPr>
        <w:spacing w:line="276" w:lineRule="auto"/>
        <w:jc w:val="both"/>
        <w:rPr>
          <w:color w:val="002060"/>
          <w:sz w:val="24"/>
          <w:szCs w:val="24"/>
        </w:rPr>
      </w:pPr>
    </w:p>
    <w:p w:rsidR="00A9769C" w:rsidRDefault="004559D7" w:rsidP="005E4279">
      <w:pPr>
        <w:spacing w:line="276" w:lineRule="auto"/>
        <w:jc w:val="both"/>
      </w:pPr>
      <w:r>
        <w:rPr>
          <w:sz w:val="24"/>
        </w:rPr>
        <w:t>O</w:t>
      </w:r>
      <w:r w:rsidR="004F54FA">
        <w:rPr>
          <w:sz w:val="24"/>
        </w:rPr>
        <w:t>sobnosť uč</w:t>
      </w:r>
      <w:r w:rsidR="00A9769C" w:rsidRPr="004559D7">
        <w:rPr>
          <w:sz w:val="24"/>
        </w:rPr>
        <w:t>iteľa sociálnej pr</w:t>
      </w:r>
      <w:r w:rsidR="004F54FA">
        <w:rPr>
          <w:sz w:val="24"/>
        </w:rPr>
        <w:t>áce predstavuje nositeľa najnovš</w:t>
      </w:r>
      <w:r w:rsidR="00A9769C" w:rsidRPr="004559D7">
        <w:rPr>
          <w:sz w:val="24"/>
        </w:rPr>
        <w:t>ích ideí, ktoré má byť schopná nielen si o</w:t>
      </w:r>
      <w:r w:rsidR="00D92A69">
        <w:rPr>
          <w:sz w:val="24"/>
        </w:rPr>
        <w:t>svojiť, ale aj transformovať</w:t>
      </w:r>
      <w:r w:rsidR="00A9769C" w:rsidRPr="004559D7">
        <w:rPr>
          <w:sz w:val="24"/>
        </w:rPr>
        <w:t xml:space="preserve"> vo výchovne vzdelávacom procese</w:t>
      </w:r>
      <w:r w:rsidR="004F54FA">
        <w:rPr>
          <w:sz w:val="24"/>
        </w:rPr>
        <w:t xml:space="preserve">. </w:t>
      </w:r>
      <w:r w:rsidR="00A9769C" w:rsidRPr="004559D7">
        <w:rPr>
          <w:sz w:val="24"/>
        </w:rPr>
        <w:t>U</w:t>
      </w:r>
      <w:r w:rsidR="004F54FA">
        <w:rPr>
          <w:sz w:val="24"/>
        </w:rPr>
        <w:t>č</w:t>
      </w:r>
      <w:r w:rsidR="00A9769C" w:rsidRPr="004559D7">
        <w:rPr>
          <w:sz w:val="24"/>
        </w:rPr>
        <w:t>iteľ sociálnej práce by mal byť</w:t>
      </w:r>
      <w:r w:rsidR="004F54FA">
        <w:rPr>
          <w:sz w:val="24"/>
        </w:rPr>
        <w:t xml:space="preserve"> schopným interpretom poznatkov</w:t>
      </w:r>
      <w:r w:rsidR="00D92A69">
        <w:rPr>
          <w:sz w:val="24"/>
        </w:rPr>
        <w:t>, vedieť</w:t>
      </w:r>
      <w:r w:rsidR="00A9769C" w:rsidRPr="004559D7">
        <w:rPr>
          <w:sz w:val="24"/>
        </w:rPr>
        <w:t xml:space="preserve"> poprepájať jav</w:t>
      </w:r>
      <w:r w:rsidR="00D92A69">
        <w:rPr>
          <w:sz w:val="24"/>
        </w:rPr>
        <w:t xml:space="preserve">y, súvislosti a zrozumiteľne ich </w:t>
      </w:r>
      <w:r w:rsidR="004F54FA">
        <w:rPr>
          <w:sz w:val="24"/>
        </w:rPr>
        <w:t>odovzdávať</w:t>
      </w:r>
      <w:r w:rsidR="00A9769C" w:rsidRPr="004559D7">
        <w:rPr>
          <w:sz w:val="24"/>
        </w:rPr>
        <w:t>. Mal by byť i riadiacim elementom v procese rozvoja poznatkov z praktickej sociálnej prá</w:t>
      </w:r>
      <w:r w:rsidR="004F54FA">
        <w:rPr>
          <w:sz w:val="24"/>
        </w:rPr>
        <w:t>ce, sociálnych schopností a zruč</w:t>
      </w:r>
      <w:r w:rsidR="00A9769C" w:rsidRPr="004559D7">
        <w:rPr>
          <w:sz w:val="24"/>
        </w:rPr>
        <w:t xml:space="preserve">ností a sociálneho myslenia </w:t>
      </w:r>
      <w:r w:rsidR="00D92A69">
        <w:rPr>
          <w:sz w:val="24"/>
        </w:rPr>
        <w:t xml:space="preserve">na SŠ. Mal by </w:t>
      </w:r>
      <w:proofErr w:type="spellStart"/>
      <w:r w:rsidR="00D92A69">
        <w:rPr>
          <w:sz w:val="24"/>
        </w:rPr>
        <w:t>spĺ</w:t>
      </w:r>
      <w:r w:rsidR="004F54FA">
        <w:rPr>
          <w:sz w:val="24"/>
        </w:rPr>
        <w:t>ņať</w:t>
      </w:r>
      <w:proofErr w:type="spellEnd"/>
      <w:r w:rsidR="004F54FA">
        <w:rPr>
          <w:sz w:val="24"/>
        </w:rPr>
        <w:t xml:space="preserve"> pož</w:t>
      </w:r>
      <w:r w:rsidR="00A9769C" w:rsidRPr="004559D7">
        <w:rPr>
          <w:sz w:val="24"/>
        </w:rPr>
        <w:t xml:space="preserve">iadavky na odbornú kvalifikáciu, na pedagogické predpoklady, </w:t>
      </w:r>
      <w:r w:rsidR="004F54FA">
        <w:rPr>
          <w:sz w:val="24"/>
        </w:rPr>
        <w:t>a</w:t>
      </w:r>
      <w:r w:rsidR="00A9769C" w:rsidRPr="004559D7">
        <w:rPr>
          <w:sz w:val="24"/>
        </w:rPr>
        <w:t>j predp</w:t>
      </w:r>
      <w:r w:rsidR="004F54FA">
        <w:rPr>
          <w:sz w:val="24"/>
        </w:rPr>
        <w:t xml:space="preserve">oklady osobnostné. </w:t>
      </w:r>
      <w:r w:rsidR="00D92A69">
        <w:rPr>
          <w:sz w:val="24"/>
        </w:rPr>
        <w:t>M</w:t>
      </w:r>
      <w:r w:rsidR="00A9769C" w:rsidRPr="004559D7">
        <w:rPr>
          <w:sz w:val="24"/>
        </w:rPr>
        <w:t>al</w:t>
      </w:r>
      <w:r w:rsidR="00D92A69">
        <w:rPr>
          <w:sz w:val="24"/>
        </w:rPr>
        <w:t xml:space="preserve"> by sa</w:t>
      </w:r>
      <w:r w:rsidR="00A9769C" w:rsidRPr="004559D7">
        <w:rPr>
          <w:sz w:val="24"/>
        </w:rPr>
        <w:t xml:space="preserve"> st</w:t>
      </w:r>
      <w:r w:rsidR="004F54FA">
        <w:rPr>
          <w:sz w:val="24"/>
        </w:rPr>
        <w:t>a</w:t>
      </w:r>
      <w:r w:rsidR="00D92A69">
        <w:rPr>
          <w:sz w:val="24"/>
        </w:rPr>
        <w:t>ť modelom správania a jednania</w:t>
      </w:r>
      <w:r w:rsidR="00A9769C" w:rsidRPr="004559D7">
        <w:rPr>
          <w:sz w:val="24"/>
        </w:rPr>
        <w:t xml:space="preserve">. Mal by </w:t>
      </w:r>
      <w:r w:rsidR="004F54FA">
        <w:rPr>
          <w:sz w:val="24"/>
        </w:rPr>
        <w:t>mať pozitívny vzťah k učiteľskému povolaniu, vhodné osobnostné kvality -</w:t>
      </w:r>
      <w:r w:rsidR="00A9769C" w:rsidRPr="004559D7">
        <w:rPr>
          <w:sz w:val="24"/>
        </w:rPr>
        <w:t xml:space="preserve"> toleranciu, </w:t>
      </w:r>
      <w:r w:rsidR="00D92A69">
        <w:rPr>
          <w:sz w:val="24"/>
        </w:rPr>
        <w:t>empatiu, asertivitu</w:t>
      </w:r>
      <w:r w:rsidR="00A9769C" w:rsidRPr="004559D7">
        <w:rPr>
          <w:sz w:val="24"/>
        </w:rPr>
        <w:t>. Mal by byť odolný k náro</w:t>
      </w:r>
      <w:r w:rsidR="004F54FA">
        <w:rPr>
          <w:sz w:val="24"/>
        </w:rPr>
        <w:t>č</w:t>
      </w:r>
      <w:r w:rsidR="00D92A69">
        <w:rPr>
          <w:sz w:val="24"/>
        </w:rPr>
        <w:t>ným situáciám</w:t>
      </w:r>
      <w:r w:rsidR="004F54FA">
        <w:rPr>
          <w:sz w:val="24"/>
        </w:rPr>
        <w:t xml:space="preserve">, </w:t>
      </w:r>
      <w:r w:rsidR="00A9769C" w:rsidRPr="004559D7">
        <w:rPr>
          <w:sz w:val="24"/>
        </w:rPr>
        <w:t xml:space="preserve">schopný orientovať sa v </w:t>
      </w:r>
      <w:r w:rsidR="004F54FA">
        <w:rPr>
          <w:sz w:val="24"/>
        </w:rPr>
        <w:t>skutoč</w:t>
      </w:r>
      <w:r w:rsidR="00A9769C" w:rsidRPr="004559D7">
        <w:rPr>
          <w:sz w:val="24"/>
        </w:rPr>
        <w:t xml:space="preserve">nostiach </w:t>
      </w:r>
      <w:r w:rsidR="004F54FA">
        <w:rPr>
          <w:sz w:val="24"/>
        </w:rPr>
        <w:t xml:space="preserve">(aj </w:t>
      </w:r>
      <w:r w:rsidR="00A9769C" w:rsidRPr="004559D7">
        <w:rPr>
          <w:sz w:val="24"/>
        </w:rPr>
        <w:t>z hľadiska rozvoja vedy</w:t>
      </w:r>
      <w:r w:rsidR="004F54FA">
        <w:rPr>
          <w:sz w:val="24"/>
        </w:rPr>
        <w:t>...</w:t>
      </w:r>
      <w:r w:rsidR="00A9769C" w:rsidRPr="004559D7">
        <w:rPr>
          <w:sz w:val="24"/>
        </w:rPr>
        <w:t xml:space="preserve">) </w:t>
      </w:r>
    </w:p>
    <w:p w:rsidR="00A9769C" w:rsidRDefault="00A9769C" w:rsidP="005E4279">
      <w:pPr>
        <w:spacing w:line="276" w:lineRule="auto"/>
        <w:jc w:val="both"/>
      </w:pPr>
    </w:p>
    <w:p w:rsidR="00284095" w:rsidRPr="003131A9" w:rsidRDefault="00B971F3" w:rsidP="003131A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Sociálny pracovník kompetencie: </w:t>
      </w:r>
      <w:r w:rsidR="00284095" w:rsidRPr="003131A9">
        <w:rPr>
          <w:sz w:val="24"/>
          <w:szCs w:val="24"/>
        </w:rPr>
        <w:t xml:space="preserve">vedomosti, zručnosti a kompetencie, ktoré ich oprávňujú riadiť, rozhodovať, kontrolovať a </w:t>
      </w:r>
      <w:proofErr w:type="spellStart"/>
      <w:r w:rsidR="00284095" w:rsidRPr="003131A9">
        <w:rPr>
          <w:sz w:val="24"/>
          <w:szCs w:val="24"/>
        </w:rPr>
        <w:t>evalvovať</w:t>
      </w:r>
      <w:proofErr w:type="spellEnd"/>
      <w:r w:rsidR="00284095" w:rsidRPr="003131A9">
        <w:rPr>
          <w:sz w:val="24"/>
          <w:szCs w:val="24"/>
        </w:rPr>
        <w:t>, rozvíjať a inovovať systémy sociálnej pomoci, druhy sociálnych služieb, odborných a špecializovaných činností vykonávaných na úrovni sociálneho pracovníka.</w:t>
      </w:r>
    </w:p>
    <w:p w:rsidR="00284095" w:rsidRPr="003131A9" w:rsidRDefault="003131A9" w:rsidP="003131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71F3" w:rsidRPr="003131A9">
        <w:rPr>
          <w:sz w:val="24"/>
          <w:szCs w:val="24"/>
        </w:rPr>
        <w:t>rozlišujúce kompetencie, interpersonálne kompetencie, tímové kompetencie, funkčné kompetencie a najmä kompetencie orientované</w:t>
      </w:r>
      <w:r w:rsidR="00284095" w:rsidRPr="003131A9">
        <w:rPr>
          <w:sz w:val="24"/>
          <w:szCs w:val="24"/>
        </w:rPr>
        <w:t xml:space="preserve"> na osoby, ktoré predstavujú spôsobilosti, v ktorých je akcent položený na komunikáciu, interakciu, kooperáciu, či vyjednávanie s inými osobami</w:t>
      </w:r>
    </w:p>
    <w:p w:rsidR="00B971F3" w:rsidRPr="008E6C0C" w:rsidRDefault="00B971F3" w:rsidP="005E4279">
      <w:pPr>
        <w:spacing w:line="276" w:lineRule="auto"/>
        <w:jc w:val="both"/>
        <w:rPr>
          <w:b/>
          <w:sz w:val="24"/>
          <w:szCs w:val="24"/>
        </w:rPr>
      </w:pPr>
      <w:r w:rsidRPr="008E6C0C">
        <w:rPr>
          <w:b/>
          <w:sz w:val="24"/>
          <w:szCs w:val="24"/>
        </w:rPr>
        <w:t xml:space="preserve">zručnosti: </w:t>
      </w:r>
    </w:p>
    <w:p w:rsidR="00B971F3" w:rsidRPr="003131A9" w:rsidRDefault="003131A9" w:rsidP="003131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4095" w:rsidRPr="003131A9">
        <w:rPr>
          <w:sz w:val="24"/>
          <w:szCs w:val="24"/>
        </w:rPr>
        <w:t xml:space="preserve">rozlíšiť poradenské jednotlivé metódy a techniky. </w:t>
      </w:r>
    </w:p>
    <w:p w:rsidR="00B971F3" w:rsidRPr="003131A9" w:rsidRDefault="003131A9" w:rsidP="003131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71F3" w:rsidRPr="003131A9">
        <w:rPr>
          <w:sz w:val="24"/>
          <w:szCs w:val="24"/>
        </w:rPr>
        <w:t>t</w:t>
      </w:r>
      <w:r w:rsidR="00284095" w:rsidRPr="003131A9">
        <w:rPr>
          <w:sz w:val="24"/>
          <w:szCs w:val="24"/>
        </w:rPr>
        <w:t>voria koncepčné, metodické a analytické materiály v oblasti sociálnej práce, v zariadeniach</w:t>
      </w:r>
      <w:r>
        <w:rPr>
          <w:sz w:val="24"/>
          <w:szCs w:val="24"/>
        </w:rPr>
        <w:t xml:space="preserve"> sociálnych služieb,</w:t>
      </w:r>
      <w:r w:rsidR="00284095" w:rsidRPr="003131A9">
        <w:rPr>
          <w:sz w:val="24"/>
          <w:szCs w:val="24"/>
        </w:rPr>
        <w:t xml:space="preserve"> v zariadeniach </w:t>
      </w:r>
      <w:r w:rsidRPr="003131A9">
        <w:rPr>
          <w:sz w:val="24"/>
          <w:szCs w:val="24"/>
        </w:rPr>
        <w:t xml:space="preserve">SPODSK, </w:t>
      </w:r>
      <w:r w:rsidR="00284095" w:rsidRPr="003131A9">
        <w:rPr>
          <w:sz w:val="24"/>
          <w:szCs w:val="24"/>
        </w:rPr>
        <w:t xml:space="preserve">(zdravotnícke zariadenia, zariadenia na </w:t>
      </w:r>
      <w:r w:rsidRPr="003131A9">
        <w:rPr>
          <w:sz w:val="24"/>
          <w:szCs w:val="24"/>
        </w:rPr>
        <w:t>VTOS, ÚVTOS</w:t>
      </w:r>
      <w:r w:rsidR="00284095" w:rsidRPr="003131A9">
        <w:rPr>
          <w:sz w:val="24"/>
          <w:szCs w:val="24"/>
        </w:rPr>
        <w:t>, azylové a i</w:t>
      </w:r>
      <w:r w:rsidRPr="003131A9">
        <w:rPr>
          <w:sz w:val="24"/>
          <w:szCs w:val="24"/>
        </w:rPr>
        <w:t>ntegračné strediská</w:t>
      </w:r>
      <w:r w:rsidR="00284095" w:rsidRPr="003131A9">
        <w:rPr>
          <w:sz w:val="24"/>
          <w:szCs w:val="24"/>
        </w:rPr>
        <w:t xml:space="preserve">). </w:t>
      </w:r>
    </w:p>
    <w:p w:rsidR="00284095" w:rsidRPr="003131A9" w:rsidRDefault="003131A9" w:rsidP="003131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71F3" w:rsidRPr="003131A9">
        <w:rPr>
          <w:sz w:val="24"/>
          <w:szCs w:val="24"/>
        </w:rPr>
        <w:t>v</w:t>
      </w:r>
      <w:r w:rsidR="00284095" w:rsidRPr="003131A9">
        <w:rPr>
          <w:sz w:val="24"/>
          <w:szCs w:val="24"/>
        </w:rPr>
        <w:t>edia aplikovať právne normy v oblasti zdravotníckeho, azylového trestného práva ako aj práva sociálneho, zabezpečenia, pracovného, rodinného, občianskeho a správneho.</w:t>
      </w:r>
    </w:p>
    <w:p w:rsidR="00B971F3" w:rsidRPr="003131A9" w:rsidRDefault="003131A9" w:rsidP="003131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71F3" w:rsidRPr="003131A9">
        <w:rPr>
          <w:sz w:val="24"/>
          <w:szCs w:val="24"/>
        </w:rPr>
        <w:t>zručnosti aplikovať teóriu sieťovania v oblasti sociálnej ochrany</w:t>
      </w:r>
    </w:p>
    <w:p w:rsidR="00B971F3" w:rsidRPr="003131A9" w:rsidRDefault="003131A9" w:rsidP="003131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71F3" w:rsidRPr="003131A9">
        <w:rPr>
          <w:sz w:val="24"/>
          <w:szCs w:val="24"/>
        </w:rPr>
        <w:t xml:space="preserve">disponuje manažérskymi zručnosťami a vie </w:t>
      </w:r>
      <w:r>
        <w:rPr>
          <w:sz w:val="24"/>
          <w:szCs w:val="24"/>
        </w:rPr>
        <w:t xml:space="preserve">ich </w:t>
      </w:r>
      <w:r w:rsidR="00B971F3" w:rsidRPr="003131A9">
        <w:rPr>
          <w:sz w:val="24"/>
          <w:szCs w:val="24"/>
        </w:rPr>
        <w:t>aplikovať v praxi (vedenie, organizovanie, plánovanie, kontrola)</w:t>
      </w:r>
    </w:p>
    <w:p w:rsidR="00B971F3" w:rsidRPr="003131A9" w:rsidRDefault="003131A9" w:rsidP="003131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71F3" w:rsidRPr="003131A9">
        <w:rPr>
          <w:sz w:val="24"/>
          <w:szCs w:val="24"/>
        </w:rPr>
        <w:t xml:space="preserve">praxi využíva komplexné zručnosti medziľudskej komunikácie. Vie zaujať konštruktívne argumentačné postoje s využitím prvkov </w:t>
      </w:r>
      <w:proofErr w:type="spellStart"/>
      <w:r w:rsidR="00B971F3" w:rsidRPr="003131A9">
        <w:rPr>
          <w:sz w:val="24"/>
          <w:szCs w:val="24"/>
        </w:rPr>
        <w:t>reflektívneho</w:t>
      </w:r>
      <w:proofErr w:type="spellEnd"/>
      <w:r w:rsidR="00B971F3" w:rsidRPr="003131A9">
        <w:rPr>
          <w:sz w:val="24"/>
          <w:szCs w:val="24"/>
        </w:rPr>
        <w:t xml:space="preserve"> a reflexívneho myslenia</w:t>
      </w:r>
    </w:p>
    <w:p w:rsidR="002729DE" w:rsidRPr="008E6C0C" w:rsidRDefault="002729DE" w:rsidP="005E4279">
      <w:pPr>
        <w:spacing w:line="276" w:lineRule="auto"/>
        <w:jc w:val="both"/>
        <w:rPr>
          <w:sz w:val="24"/>
          <w:szCs w:val="24"/>
        </w:rPr>
      </w:pPr>
    </w:p>
    <w:p w:rsidR="00091AEC" w:rsidRPr="008E6C0C" w:rsidRDefault="00091AEC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 xml:space="preserve">Toto všetko aplikuje pri výučbe učiteľ sociálnej práce pri výučbe. Ponúka študentom svoje kompetencie a vedomosti sociálneho pracovníka, ktoré im nevie nikto iný ponúknuť, iba učiteľ sociálnej práce, ktorý má vyštudovaný druhý stupeň vysokej školy v odbore sociálna práca. </w:t>
      </w:r>
    </w:p>
    <w:p w:rsidR="00091AEC" w:rsidRPr="008E6C0C" w:rsidRDefault="00091AEC" w:rsidP="005E4279">
      <w:pPr>
        <w:spacing w:line="276" w:lineRule="auto"/>
        <w:jc w:val="both"/>
        <w:rPr>
          <w:sz w:val="24"/>
          <w:szCs w:val="24"/>
        </w:rPr>
      </w:pPr>
    </w:p>
    <w:p w:rsidR="00E87865" w:rsidRDefault="00E87865" w:rsidP="005E4279">
      <w:pPr>
        <w:spacing w:line="276" w:lineRule="auto"/>
        <w:jc w:val="both"/>
        <w:rPr>
          <w:sz w:val="24"/>
          <w:szCs w:val="24"/>
        </w:rPr>
      </w:pPr>
      <w:r w:rsidRPr="008E6C0C">
        <w:rPr>
          <w:sz w:val="24"/>
          <w:szCs w:val="24"/>
        </w:rPr>
        <w:t>Učiteľ sociálnej práce</w:t>
      </w:r>
      <w:r w:rsidR="002729DE" w:rsidRPr="008E6C0C">
        <w:rPr>
          <w:sz w:val="24"/>
          <w:szCs w:val="24"/>
        </w:rPr>
        <w:t xml:space="preserve"> má vyštudované požadované vzdelanie podľa platnej legislatívy na vykonávanie pozície učiteľ odborných predmetov sociálna práca. </w:t>
      </w:r>
      <w:r w:rsidRPr="008E6C0C">
        <w:rPr>
          <w:sz w:val="24"/>
          <w:szCs w:val="24"/>
        </w:rPr>
        <w:t xml:space="preserve"> </w:t>
      </w:r>
    </w:p>
    <w:p w:rsidR="008E6C0C" w:rsidRDefault="008E6C0C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3131A9" w:rsidRDefault="003131A9" w:rsidP="005E4279">
      <w:pPr>
        <w:spacing w:line="276" w:lineRule="auto"/>
        <w:jc w:val="both"/>
        <w:rPr>
          <w:sz w:val="24"/>
          <w:szCs w:val="24"/>
        </w:rPr>
      </w:pPr>
    </w:p>
    <w:p w:rsidR="00D92A69" w:rsidRDefault="00D92A69" w:rsidP="005E4279">
      <w:pPr>
        <w:spacing w:line="276" w:lineRule="auto"/>
        <w:jc w:val="both"/>
        <w:rPr>
          <w:b/>
          <w:color w:val="00B050"/>
          <w:sz w:val="24"/>
        </w:rPr>
      </w:pPr>
    </w:p>
    <w:p w:rsidR="00D92A69" w:rsidRDefault="00D92A69" w:rsidP="005E4279">
      <w:pPr>
        <w:spacing w:line="276" w:lineRule="auto"/>
        <w:jc w:val="both"/>
        <w:rPr>
          <w:b/>
          <w:color w:val="00B050"/>
          <w:sz w:val="24"/>
        </w:rPr>
      </w:pPr>
    </w:p>
    <w:p w:rsidR="008E6C0C" w:rsidRPr="005E4279" w:rsidRDefault="008E6C0C" w:rsidP="005E4279">
      <w:pPr>
        <w:spacing w:line="276" w:lineRule="auto"/>
        <w:jc w:val="both"/>
        <w:rPr>
          <w:b/>
          <w:color w:val="00B050"/>
          <w:sz w:val="24"/>
        </w:rPr>
      </w:pPr>
      <w:r w:rsidRPr="005E4279">
        <w:rPr>
          <w:b/>
          <w:color w:val="00B050"/>
          <w:sz w:val="24"/>
        </w:rPr>
        <w:lastRenderedPageBreak/>
        <w:t>18. Exkurzia, návšteva a úloha praxe v sociálnej práci.</w:t>
      </w:r>
    </w:p>
    <w:p w:rsidR="00041E70" w:rsidRDefault="00041E70" w:rsidP="005E4279">
      <w:pPr>
        <w:spacing w:line="276" w:lineRule="auto"/>
        <w:jc w:val="both"/>
        <w:rPr>
          <w:sz w:val="24"/>
        </w:rPr>
      </w:pPr>
    </w:p>
    <w:p w:rsidR="00D92A69" w:rsidRPr="00D92A69" w:rsidRDefault="00D92A69" w:rsidP="00D92A69">
      <w:pPr>
        <w:spacing w:line="276" w:lineRule="auto"/>
        <w:jc w:val="both"/>
        <w:rPr>
          <w:sz w:val="24"/>
        </w:rPr>
      </w:pPr>
      <w:r w:rsidRPr="00D92A69">
        <w:rPr>
          <w:sz w:val="24"/>
        </w:rPr>
        <w:t xml:space="preserve">Podľa G. </w:t>
      </w:r>
      <w:proofErr w:type="spellStart"/>
      <w:r w:rsidRPr="00D92A69">
        <w:rPr>
          <w:sz w:val="24"/>
        </w:rPr>
        <w:t>Pettyho</w:t>
      </w:r>
      <w:proofErr w:type="spellEnd"/>
      <w:r w:rsidRPr="00D92A69">
        <w:rPr>
          <w:sz w:val="24"/>
        </w:rPr>
        <w:t>, návštevy a exkurzie sú</w:t>
      </w:r>
      <w:r>
        <w:rPr>
          <w:sz w:val="24"/>
        </w:rPr>
        <w:t xml:space="preserve"> </w:t>
      </w:r>
      <w:r w:rsidRPr="00D92A69">
        <w:rPr>
          <w:sz w:val="24"/>
        </w:rPr>
        <w:t>také vyučovacie metódy, z ktorých si žiaci najviac pamätajú a zároveň sú veľmi užitočné pre</w:t>
      </w:r>
      <w:r>
        <w:rPr>
          <w:sz w:val="24"/>
        </w:rPr>
        <w:t xml:space="preserve"> </w:t>
      </w:r>
      <w:r w:rsidRPr="00D92A69">
        <w:rPr>
          <w:sz w:val="24"/>
        </w:rPr>
        <w:t>vzťah učiteľa a žiaka – za predpokladu, že sú dobre naplánované. Motivujú žiakov a</w:t>
      </w:r>
    </w:p>
    <w:p w:rsidR="00D92A69" w:rsidRDefault="00D92A69" w:rsidP="00D92A69">
      <w:pPr>
        <w:spacing w:line="276" w:lineRule="auto"/>
        <w:jc w:val="both"/>
        <w:rPr>
          <w:sz w:val="24"/>
        </w:rPr>
      </w:pPr>
      <w:r w:rsidRPr="00D92A69">
        <w:rPr>
          <w:sz w:val="24"/>
        </w:rPr>
        <w:t>umožňujú, aby do vyučovania vstúpil skutočný svet. Pri vychádzke i exkurzii je dôležité</w:t>
      </w:r>
      <w:r>
        <w:rPr>
          <w:sz w:val="24"/>
        </w:rPr>
        <w:t xml:space="preserve"> </w:t>
      </w:r>
      <w:r w:rsidRPr="00D92A69">
        <w:rPr>
          <w:sz w:val="24"/>
        </w:rPr>
        <w:t>sledovať/rieš</w:t>
      </w:r>
      <w:r>
        <w:rPr>
          <w:sz w:val="24"/>
        </w:rPr>
        <w:t>iť aj interdisciplinárne vzťahy</w:t>
      </w:r>
      <w:r w:rsidRPr="00D92A69">
        <w:rPr>
          <w:sz w:val="24"/>
        </w:rPr>
        <w:t>.</w:t>
      </w:r>
    </w:p>
    <w:p w:rsidR="00D92A69" w:rsidRDefault="00D92A69" w:rsidP="00D92A69">
      <w:pPr>
        <w:spacing w:line="276" w:lineRule="auto"/>
        <w:jc w:val="both"/>
        <w:rPr>
          <w:sz w:val="24"/>
        </w:rPr>
      </w:pPr>
    </w:p>
    <w:p w:rsidR="008E6C0C" w:rsidRPr="00041E70" w:rsidRDefault="00041E70" w:rsidP="005E4279">
      <w:pPr>
        <w:spacing w:line="276" w:lineRule="auto"/>
        <w:jc w:val="both"/>
        <w:rPr>
          <w:b/>
          <w:sz w:val="28"/>
        </w:rPr>
      </w:pPr>
      <w:r w:rsidRPr="00041E70">
        <w:rPr>
          <w:b/>
          <w:sz w:val="28"/>
        </w:rPr>
        <w:t xml:space="preserve">Exkurzia </w:t>
      </w:r>
    </w:p>
    <w:p w:rsidR="003D20AA" w:rsidRDefault="001D0F16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Turek (2014) – Exkurzia je mimoškolská organizačná forma vyučovacieho procesu. </w:t>
      </w:r>
    </w:p>
    <w:p w:rsidR="001D0F16" w:rsidRDefault="001D0F16" w:rsidP="005E4279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Ištván</w:t>
      </w:r>
      <w:proofErr w:type="spellEnd"/>
      <w:r>
        <w:rPr>
          <w:sz w:val="24"/>
        </w:rPr>
        <w:t xml:space="preserve"> (2016)– umožňuje žiakom poznávať javy, procesy, predmety v skutočnom prostredí </w:t>
      </w:r>
      <w:r w:rsidR="004559D7">
        <w:rPr>
          <w:sz w:val="24"/>
        </w:rPr>
        <w:t xml:space="preserve">a </w:t>
      </w:r>
      <w:r>
        <w:rPr>
          <w:sz w:val="24"/>
        </w:rPr>
        <w:t>pod</w:t>
      </w:r>
      <w:r w:rsidR="004559D7">
        <w:rPr>
          <w:sz w:val="24"/>
        </w:rPr>
        <w:t>m</w:t>
      </w:r>
      <w:r>
        <w:rPr>
          <w:sz w:val="24"/>
        </w:rPr>
        <w:t xml:space="preserve">ienok. </w:t>
      </w:r>
    </w:p>
    <w:p w:rsidR="001D0F16" w:rsidRDefault="001D0F16" w:rsidP="005E4279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Čapek</w:t>
      </w:r>
      <w:proofErr w:type="spellEnd"/>
      <w:r>
        <w:rPr>
          <w:sz w:val="24"/>
        </w:rPr>
        <w:t xml:space="preserve"> (2015) – je metódou, ktorá spája školu s bežným životom a dáva vyučovaniu nový a atraktívnejší charakter.</w:t>
      </w:r>
    </w:p>
    <w:p w:rsidR="001D0F16" w:rsidRPr="003D20AA" w:rsidRDefault="003502C9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Preto sa hodnotí aj ako metódou, počas ktorej si žiaci toho najviac zapamätajú, pretože sa jedná o prepojenie školy a reálneho sveta. </w:t>
      </w:r>
    </w:p>
    <w:p w:rsidR="008E6C0C" w:rsidRDefault="003502C9" w:rsidP="005E4279">
      <w:pPr>
        <w:spacing w:line="276" w:lineRule="auto"/>
        <w:jc w:val="both"/>
        <w:rPr>
          <w:sz w:val="24"/>
        </w:rPr>
      </w:pPr>
      <w:r w:rsidRPr="003131A9">
        <w:rPr>
          <w:sz w:val="24"/>
        </w:rPr>
        <w:t xml:space="preserve">Exkurzia </w:t>
      </w:r>
      <w:r>
        <w:rPr>
          <w:sz w:val="24"/>
        </w:rPr>
        <w:t xml:space="preserve">môže zohrať významnú úlohu pri motivácii k učeniu a k získaniu nových záujmov. </w:t>
      </w:r>
    </w:p>
    <w:p w:rsidR="003502C9" w:rsidRDefault="003502C9" w:rsidP="005E4279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Hangoni</w:t>
      </w:r>
      <w:proofErr w:type="spellEnd"/>
      <w:r>
        <w:rPr>
          <w:sz w:val="24"/>
        </w:rPr>
        <w:t xml:space="preserve"> uvádza, že cieľom exkurzie na stredných školách je zoznámiť žiakov s profesionálnou realitou výkonu sociálneho pracovníka v konkrétnej pracovnej činnosti. Exkurzia je väčšinou jednorazovou akciou a má </w:t>
      </w:r>
      <w:proofErr w:type="spellStart"/>
      <w:r>
        <w:rPr>
          <w:sz w:val="24"/>
        </w:rPr>
        <w:t>nazerací</w:t>
      </w:r>
      <w:proofErr w:type="spellEnd"/>
      <w:r>
        <w:rPr>
          <w:sz w:val="24"/>
        </w:rPr>
        <w:t xml:space="preserve"> charakter. Plní podobnú úlohu ako vychádzka, ale je náročnejšia na prípravu a má väčšie časové rozpätie. </w:t>
      </w:r>
    </w:p>
    <w:p w:rsidR="003502C9" w:rsidRDefault="004559D7" w:rsidP="005E4279">
      <w:pPr>
        <w:spacing w:line="276" w:lineRule="auto"/>
        <w:jc w:val="both"/>
        <w:rPr>
          <w:sz w:val="24"/>
        </w:rPr>
      </w:pPr>
      <w:r w:rsidRPr="003131A9">
        <w:rPr>
          <w:sz w:val="24"/>
          <w:u w:val="single"/>
        </w:rPr>
        <w:t xml:space="preserve">Exkurzia </w:t>
      </w:r>
      <w:r w:rsidR="003502C9" w:rsidRPr="003131A9">
        <w:rPr>
          <w:sz w:val="24"/>
          <w:u w:val="single"/>
        </w:rPr>
        <w:t>podľa zamerania</w:t>
      </w:r>
      <w:r w:rsidR="003502C9">
        <w:rPr>
          <w:sz w:val="24"/>
        </w:rPr>
        <w:t xml:space="preserve">: vlastivedné, zemepisné, prírodovedné, historické, exkurzie do výrobných podnikov. </w:t>
      </w:r>
    </w:p>
    <w:p w:rsidR="003502C9" w:rsidRDefault="003502C9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Cieľ exkurzie vychádza z učebných osnov. Učiteľ má naladiť žiakov v procese motivácie na ich vlastný tvorivý prístup počas exkurzie. Je spolupracujúci, odmeňujúci, akceptujúci. </w:t>
      </w:r>
    </w:p>
    <w:p w:rsidR="00D92A69" w:rsidRPr="00D92A69" w:rsidRDefault="00D92A69" w:rsidP="00D92A69">
      <w:pPr>
        <w:spacing w:line="276" w:lineRule="auto"/>
        <w:jc w:val="both"/>
        <w:rPr>
          <w:sz w:val="24"/>
          <w:u w:val="single"/>
        </w:rPr>
      </w:pPr>
      <w:r w:rsidRPr="00D92A69">
        <w:rPr>
          <w:b/>
          <w:sz w:val="24"/>
        </w:rPr>
        <w:t>Druhy exkurzií:</w:t>
      </w:r>
      <w:r>
        <w:rPr>
          <w:b/>
          <w:sz w:val="24"/>
        </w:rPr>
        <w:t xml:space="preserve"> </w:t>
      </w:r>
      <w:r w:rsidRPr="00D92A69">
        <w:rPr>
          <w:sz w:val="24"/>
          <w:u w:val="single"/>
        </w:rPr>
        <w:t>Podľa cieľa a vzťahu k učebnej látke:</w:t>
      </w:r>
    </w:p>
    <w:p w:rsidR="00D92A69" w:rsidRPr="00D92A69" w:rsidRDefault="00D92A69" w:rsidP="00D92A69">
      <w:pPr>
        <w:spacing w:line="276" w:lineRule="auto"/>
        <w:jc w:val="both"/>
        <w:rPr>
          <w:sz w:val="24"/>
        </w:rPr>
      </w:pPr>
      <w:r w:rsidRPr="00D92A69">
        <w:rPr>
          <w:sz w:val="24"/>
        </w:rPr>
        <w:t>a) tematická</w:t>
      </w:r>
      <w:r>
        <w:rPr>
          <w:sz w:val="24"/>
        </w:rPr>
        <w:t xml:space="preserve">- </w:t>
      </w:r>
      <w:r w:rsidRPr="00D92A69">
        <w:rPr>
          <w:sz w:val="24"/>
        </w:rPr>
        <w:t xml:space="preserve"> </w:t>
      </w:r>
      <w:r>
        <w:rPr>
          <w:sz w:val="24"/>
        </w:rPr>
        <w:t>na jednu tému,</w:t>
      </w:r>
      <w:r w:rsidRPr="00D92A69">
        <w:rPr>
          <w:sz w:val="24"/>
        </w:rPr>
        <w:t xml:space="preserve"> problém </w:t>
      </w:r>
    </w:p>
    <w:p w:rsidR="00D92A69" w:rsidRDefault="00D92A69" w:rsidP="00D92A69">
      <w:pPr>
        <w:spacing w:line="276" w:lineRule="auto"/>
        <w:jc w:val="both"/>
        <w:rPr>
          <w:sz w:val="24"/>
        </w:rPr>
      </w:pPr>
      <w:r w:rsidRPr="00D92A69">
        <w:rPr>
          <w:sz w:val="24"/>
        </w:rPr>
        <w:t xml:space="preserve">b) komplexná </w:t>
      </w:r>
      <w:r>
        <w:rPr>
          <w:sz w:val="24"/>
        </w:rPr>
        <w:t>– z rôznych obdobiach</w:t>
      </w:r>
      <w:r w:rsidRPr="00D92A69">
        <w:rPr>
          <w:sz w:val="24"/>
        </w:rPr>
        <w:t xml:space="preserve"> historického vývoja </w:t>
      </w:r>
      <w:r>
        <w:rPr>
          <w:sz w:val="24"/>
        </w:rPr>
        <w:t xml:space="preserve"> </w:t>
      </w:r>
    </w:p>
    <w:p w:rsidR="00D92A69" w:rsidRPr="00D92A69" w:rsidRDefault="00D92A69" w:rsidP="00D92A69">
      <w:pPr>
        <w:spacing w:line="276" w:lineRule="auto"/>
        <w:jc w:val="both"/>
        <w:rPr>
          <w:sz w:val="24"/>
        </w:rPr>
      </w:pPr>
      <w:r w:rsidRPr="00D92A69">
        <w:rPr>
          <w:sz w:val="24"/>
        </w:rPr>
        <w:t xml:space="preserve">c) komplexná, viacpredmetová </w:t>
      </w:r>
      <w:r>
        <w:rPr>
          <w:sz w:val="24"/>
        </w:rPr>
        <w:t xml:space="preserve"> - </w:t>
      </w:r>
      <w:proofErr w:type="spellStart"/>
      <w:r w:rsidRPr="00D92A69">
        <w:rPr>
          <w:sz w:val="24"/>
        </w:rPr>
        <w:t>prírodný</w:t>
      </w:r>
      <w:proofErr w:type="spellEnd"/>
      <w:r w:rsidRPr="00D92A69">
        <w:rPr>
          <w:sz w:val="24"/>
        </w:rPr>
        <w:t xml:space="preserve"> i spoločenský život,</w:t>
      </w:r>
    </w:p>
    <w:p w:rsidR="00D92A69" w:rsidRPr="00D92A69" w:rsidRDefault="00D92A69" w:rsidP="00D92A69">
      <w:pPr>
        <w:spacing w:line="276" w:lineRule="auto"/>
        <w:jc w:val="both"/>
        <w:rPr>
          <w:sz w:val="24"/>
          <w:u w:val="single"/>
        </w:rPr>
      </w:pPr>
      <w:r w:rsidRPr="00D92A69">
        <w:rPr>
          <w:sz w:val="24"/>
          <w:u w:val="single"/>
        </w:rPr>
        <w:t xml:space="preserve">Podľa zaradenia do systému </w:t>
      </w:r>
      <w:proofErr w:type="spellStart"/>
      <w:r w:rsidRPr="00D92A69">
        <w:rPr>
          <w:sz w:val="24"/>
          <w:u w:val="single"/>
        </w:rPr>
        <w:t>vyučovacích</w:t>
      </w:r>
      <w:proofErr w:type="spellEnd"/>
      <w:r w:rsidRPr="00D92A69">
        <w:rPr>
          <w:sz w:val="24"/>
          <w:u w:val="single"/>
        </w:rPr>
        <w:t xml:space="preserve"> </w:t>
      </w:r>
      <w:proofErr w:type="spellStart"/>
      <w:r w:rsidRPr="00D92A69">
        <w:rPr>
          <w:sz w:val="24"/>
          <w:u w:val="single"/>
        </w:rPr>
        <w:t>hodín</w:t>
      </w:r>
      <w:proofErr w:type="spellEnd"/>
      <w:r w:rsidRPr="00D92A69">
        <w:rPr>
          <w:sz w:val="24"/>
          <w:u w:val="single"/>
        </w:rPr>
        <w:t xml:space="preserve"> v rámci tematického plánu:</w:t>
      </w:r>
    </w:p>
    <w:p w:rsidR="00D92A69" w:rsidRPr="00D92A69" w:rsidRDefault="00D92A69" w:rsidP="00D92A69">
      <w:pPr>
        <w:spacing w:line="276" w:lineRule="auto"/>
        <w:jc w:val="both"/>
        <w:rPr>
          <w:sz w:val="24"/>
        </w:rPr>
      </w:pPr>
      <w:r w:rsidRPr="00D92A69">
        <w:rPr>
          <w:sz w:val="24"/>
        </w:rPr>
        <w:t>a) úvodná (motivačná)</w:t>
      </w:r>
      <w:r>
        <w:rPr>
          <w:sz w:val="24"/>
        </w:rPr>
        <w:t xml:space="preserve">- </w:t>
      </w:r>
      <w:r w:rsidRPr="00D92A69">
        <w:rPr>
          <w:sz w:val="24"/>
        </w:rPr>
        <w:t xml:space="preserve">pred </w:t>
      </w:r>
      <w:proofErr w:type="spellStart"/>
      <w:r w:rsidRPr="00D92A69">
        <w:rPr>
          <w:sz w:val="24"/>
        </w:rPr>
        <w:t>preberaním</w:t>
      </w:r>
      <w:proofErr w:type="spellEnd"/>
      <w:r w:rsidRPr="00D92A69">
        <w:rPr>
          <w:sz w:val="24"/>
        </w:rPr>
        <w:t xml:space="preserve"> určitého tematického celku </w:t>
      </w:r>
    </w:p>
    <w:p w:rsidR="00D92A69" w:rsidRPr="00D92A69" w:rsidRDefault="00D92A69" w:rsidP="00D92A69">
      <w:pPr>
        <w:spacing w:line="276" w:lineRule="auto"/>
        <w:jc w:val="both"/>
        <w:rPr>
          <w:sz w:val="24"/>
        </w:rPr>
      </w:pPr>
      <w:r w:rsidRPr="00D92A69">
        <w:rPr>
          <w:sz w:val="24"/>
        </w:rPr>
        <w:t>b) výkladová (expozičná)</w:t>
      </w:r>
      <w:r>
        <w:rPr>
          <w:sz w:val="24"/>
        </w:rPr>
        <w:t xml:space="preserve"> - </w:t>
      </w:r>
      <w:r w:rsidRPr="00D92A69">
        <w:rPr>
          <w:sz w:val="24"/>
        </w:rPr>
        <w:t xml:space="preserve"> v priebehu preberania tematického celku, </w:t>
      </w:r>
    </w:p>
    <w:p w:rsidR="00D92A69" w:rsidRDefault="00D92A69" w:rsidP="00D92A69">
      <w:pPr>
        <w:pStyle w:val="Odsekzoznamu"/>
        <w:numPr>
          <w:ilvl w:val="0"/>
          <w:numId w:val="17"/>
        </w:numPr>
        <w:spacing w:line="276" w:lineRule="auto"/>
        <w:ind w:left="426"/>
        <w:jc w:val="both"/>
        <w:rPr>
          <w:sz w:val="24"/>
        </w:rPr>
      </w:pPr>
      <w:r w:rsidRPr="00D92A69">
        <w:rPr>
          <w:sz w:val="24"/>
        </w:rPr>
        <w:t xml:space="preserve">záverečná (fixačná) </w:t>
      </w:r>
      <w:r>
        <w:rPr>
          <w:sz w:val="24"/>
        </w:rPr>
        <w:t xml:space="preserve"> - </w:t>
      </w:r>
      <w:r w:rsidRPr="00D92A69">
        <w:rPr>
          <w:sz w:val="24"/>
        </w:rPr>
        <w:t>zopakovať, upevniť a doplniť prebraté učivo.</w:t>
      </w:r>
    </w:p>
    <w:p w:rsidR="00D92A69" w:rsidRPr="00D92A69" w:rsidRDefault="00D92A69" w:rsidP="00D92A69">
      <w:pPr>
        <w:spacing w:line="276" w:lineRule="auto"/>
        <w:jc w:val="both"/>
        <w:rPr>
          <w:sz w:val="24"/>
        </w:rPr>
      </w:pPr>
    </w:p>
    <w:p w:rsidR="00507E0C" w:rsidRDefault="00507E0C" w:rsidP="005E4279">
      <w:pPr>
        <w:spacing w:line="276" w:lineRule="auto"/>
        <w:jc w:val="both"/>
        <w:rPr>
          <w:b/>
          <w:sz w:val="28"/>
        </w:rPr>
      </w:pPr>
      <w:r w:rsidRPr="00507E0C">
        <w:rPr>
          <w:b/>
          <w:sz w:val="28"/>
        </w:rPr>
        <w:t xml:space="preserve">Prax </w:t>
      </w:r>
    </w:p>
    <w:p w:rsidR="003E19B3" w:rsidRPr="003E19B3" w:rsidRDefault="003E19B3" w:rsidP="003E19B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3E19B3">
        <w:rPr>
          <w:sz w:val="24"/>
        </w:rPr>
        <w:t>zamerať sa na</w:t>
      </w:r>
      <w:r>
        <w:rPr>
          <w:sz w:val="24"/>
        </w:rPr>
        <w:t xml:space="preserve"> </w:t>
      </w:r>
      <w:r w:rsidRPr="003E19B3">
        <w:rPr>
          <w:sz w:val="24"/>
        </w:rPr>
        <w:t>klienta jednotlivca, rodinu, alebo komunitu v rámci analýzy a identifikácie jeho sociálneho</w:t>
      </w:r>
    </w:p>
    <w:p w:rsidR="003E19B3" w:rsidRDefault="003E19B3" w:rsidP="003E19B3">
      <w:pPr>
        <w:spacing w:line="276" w:lineRule="auto"/>
        <w:jc w:val="both"/>
        <w:rPr>
          <w:sz w:val="24"/>
        </w:rPr>
      </w:pPr>
      <w:r w:rsidRPr="003E19B3">
        <w:rPr>
          <w:sz w:val="24"/>
        </w:rPr>
        <w:t xml:space="preserve">prostredia, potrieb a možností intervencie. </w:t>
      </w:r>
    </w:p>
    <w:p w:rsidR="003E19B3" w:rsidRPr="003E19B3" w:rsidRDefault="003E19B3" w:rsidP="003E19B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3E19B3">
        <w:rPr>
          <w:sz w:val="24"/>
        </w:rPr>
        <w:t xml:space="preserve">študent </w:t>
      </w:r>
      <w:r>
        <w:rPr>
          <w:sz w:val="24"/>
        </w:rPr>
        <w:t>si osvojuje</w:t>
      </w:r>
      <w:r w:rsidRPr="003E19B3">
        <w:rPr>
          <w:sz w:val="24"/>
        </w:rPr>
        <w:t xml:space="preserve"> postupy a metódy využívané pri práci prvého kontaktu s klientom vrátane</w:t>
      </w:r>
      <w:r>
        <w:rPr>
          <w:sz w:val="24"/>
        </w:rPr>
        <w:t xml:space="preserve"> </w:t>
      </w:r>
      <w:r w:rsidRPr="003E19B3">
        <w:rPr>
          <w:sz w:val="24"/>
        </w:rPr>
        <w:t>administratívnych postupov, ako aj metódy a postupy využívané počas terapií, komunitnej a</w:t>
      </w:r>
      <w:r>
        <w:rPr>
          <w:sz w:val="24"/>
        </w:rPr>
        <w:t xml:space="preserve"> </w:t>
      </w:r>
      <w:r w:rsidRPr="003E19B3">
        <w:rPr>
          <w:sz w:val="24"/>
        </w:rPr>
        <w:t>terénnej sociálnej práci.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 w:rsidRPr="007C39B2">
        <w:rPr>
          <w:sz w:val="24"/>
          <w:u w:val="single"/>
        </w:rPr>
        <w:t xml:space="preserve">Cieľ odpornej praxe: </w:t>
      </w:r>
      <w:r>
        <w:rPr>
          <w:sz w:val="24"/>
        </w:rPr>
        <w:t xml:space="preserve">- zoznámenie žiakov s realitou sociálnej práce,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získať vedomosti, zásady, zručnosti teoretickej výučby v rôznych oblastiach praxe,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podporiť sebavedomie a identifikácia s profesiou sociálneho pracovníka,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pochopiť kolegiálne vzťahy v rámci organizácie, a rolu agentúr v rámci komunít,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rozvinúť analytický, hodnotiaci prístup k teórii, praxi a profesionálnemu výkonu,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rozvinúť praktické schopnosti,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rozvinúť sociálnu vnímavosť, naučiť pracovať reflektujúcim spôsobom,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integrovať a reflektovať teoretické a praktické aspekty práce, </w:t>
      </w:r>
    </w:p>
    <w:p w:rsidR="00507E0C" w:rsidRDefault="00507E0C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FE1D70">
        <w:rPr>
          <w:sz w:val="24"/>
        </w:rPr>
        <w:t xml:space="preserve">konfrontácia a hlbšie chápanie súvislostí </w:t>
      </w:r>
      <w:r w:rsidR="00B3247B">
        <w:rPr>
          <w:sz w:val="24"/>
        </w:rPr>
        <w:t xml:space="preserve">medzi teóriou a praxou, </w:t>
      </w:r>
    </w:p>
    <w:p w:rsidR="00B3247B" w:rsidRDefault="00B3247B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kriticky hodnotiť prax v sociálnej práci, podporiť profesionálny vývoj a sebareflexiu, </w:t>
      </w:r>
    </w:p>
    <w:p w:rsidR="00B3247B" w:rsidRDefault="00B3247B" w:rsidP="005E4279">
      <w:pPr>
        <w:spacing w:line="276" w:lineRule="auto"/>
        <w:jc w:val="both"/>
        <w:rPr>
          <w:sz w:val="24"/>
        </w:rPr>
      </w:pPr>
      <w:r>
        <w:rPr>
          <w:sz w:val="24"/>
        </w:rPr>
        <w:t>- osvojiť si priebežné vyhodnocovanie svojej činnosti</w:t>
      </w:r>
    </w:p>
    <w:p w:rsidR="00B3247B" w:rsidRDefault="00B3247B" w:rsidP="005E4279">
      <w:pPr>
        <w:spacing w:line="276" w:lineRule="auto"/>
        <w:jc w:val="both"/>
        <w:rPr>
          <w:sz w:val="24"/>
        </w:rPr>
      </w:pPr>
      <w:r w:rsidRPr="007C39B2">
        <w:rPr>
          <w:sz w:val="24"/>
          <w:u w:val="single"/>
        </w:rPr>
        <w:t xml:space="preserve">Úlohy odbornej praxe: </w:t>
      </w:r>
      <w:proofErr w:type="spellStart"/>
      <w:r>
        <w:rPr>
          <w:sz w:val="24"/>
        </w:rPr>
        <w:t>Seba</w:t>
      </w:r>
      <w:r w:rsidR="003E19B3">
        <w:rPr>
          <w:sz w:val="24"/>
        </w:rPr>
        <w:t>uvedomovacia</w:t>
      </w:r>
      <w:proofErr w:type="spellEnd"/>
      <w:r w:rsidR="003E19B3">
        <w:rPr>
          <w:sz w:val="24"/>
        </w:rPr>
        <w:t xml:space="preserve"> – vlastná reflexia, </w:t>
      </w:r>
      <w:r>
        <w:rPr>
          <w:sz w:val="24"/>
        </w:rPr>
        <w:t>Motivačná – praxou sa ľahšie učí a teda aj nadobúdajú nové poznatky</w:t>
      </w:r>
      <w:r w:rsidR="003E19B3">
        <w:rPr>
          <w:sz w:val="24"/>
        </w:rPr>
        <w:t xml:space="preserve">, </w:t>
      </w:r>
      <w:r>
        <w:rPr>
          <w:sz w:val="24"/>
        </w:rPr>
        <w:t>Aplikačná – aplikácia poznatkov</w:t>
      </w:r>
      <w:r w:rsidR="003E19B3">
        <w:rPr>
          <w:sz w:val="24"/>
        </w:rPr>
        <w:t xml:space="preserve">, </w:t>
      </w:r>
      <w:proofErr w:type="spellStart"/>
      <w:r>
        <w:rPr>
          <w:sz w:val="24"/>
        </w:rPr>
        <w:t>Sebareflexívna</w:t>
      </w:r>
      <w:proofErr w:type="spellEnd"/>
      <w:r>
        <w:rPr>
          <w:sz w:val="24"/>
        </w:rPr>
        <w:t xml:space="preserve"> – konfrontácia profesionálnych potrieb a záujmov jedinca, ktor</w:t>
      </w:r>
      <w:r w:rsidR="003E19B3">
        <w:rPr>
          <w:sz w:val="24"/>
        </w:rPr>
        <w:t xml:space="preserve">é získal teoretickou prípravou, </w:t>
      </w:r>
      <w:r>
        <w:rPr>
          <w:sz w:val="24"/>
        </w:rPr>
        <w:t xml:space="preserve">Kompetenčná – profesionálna príprava jedinca </w:t>
      </w:r>
    </w:p>
    <w:p w:rsidR="008E6C0C" w:rsidRPr="00D315D3" w:rsidRDefault="008E6C0C" w:rsidP="005E4279">
      <w:pPr>
        <w:spacing w:line="276" w:lineRule="auto"/>
        <w:jc w:val="both"/>
        <w:rPr>
          <w:b/>
          <w:color w:val="00B050"/>
          <w:sz w:val="24"/>
        </w:rPr>
      </w:pPr>
      <w:r w:rsidRPr="00D315D3">
        <w:rPr>
          <w:b/>
          <w:color w:val="00B050"/>
          <w:sz w:val="24"/>
        </w:rPr>
        <w:lastRenderedPageBreak/>
        <w:t>19. Problémy a vzdelávania v sociálnej práci v Slovenskej republike a Európskej únii.</w:t>
      </w:r>
    </w:p>
    <w:p w:rsidR="00041E70" w:rsidRDefault="00041E70" w:rsidP="005E4279">
      <w:pPr>
        <w:shd w:val="clear" w:color="auto" w:fill="FFFFFF"/>
        <w:spacing w:line="276" w:lineRule="auto"/>
        <w:textAlignment w:val="baseline"/>
        <w:rPr>
          <w:b/>
          <w:bCs/>
          <w:sz w:val="24"/>
          <w:szCs w:val="18"/>
          <w:lang w:eastAsia="sk-SK"/>
        </w:rPr>
      </w:pPr>
    </w:p>
    <w:p w:rsidR="00C40883" w:rsidRPr="00C40883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C40883">
        <w:rPr>
          <w:b/>
          <w:bCs/>
          <w:sz w:val="24"/>
          <w:szCs w:val="18"/>
          <w:lang w:eastAsia="sk-SK"/>
        </w:rPr>
        <w:t>Celoživotné vzdelávanie</w:t>
      </w:r>
    </w:p>
    <w:p w:rsidR="00C40883" w:rsidRPr="00C40883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C40883">
        <w:rPr>
          <w:sz w:val="24"/>
          <w:szCs w:val="18"/>
          <w:lang w:eastAsia="sk-SK"/>
        </w:rPr>
        <w:t xml:space="preserve">Na potrebu ďalšieho vzdelávania ako súčasti </w:t>
      </w:r>
      <w:r w:rsidR="00565653">
        <w:rPr>
          <w:sz w:val="24"/>
          <w:szCs w:val="18"/>
          <w:lang w:eastAsia="sk-SK"/>
        </w:rPr>
        <w:t xml:space="preserve">celoživotného </w:t>
      </w:r>
      <w:r w:rsidRPr="00C40883">
        <w:rPr>
          <w:sz w:val="24"/>
          <w:szCs w:val="18"/>
          <w:lang w:eastAsia="sk-SK"/>
        </w:rPr>
        <w:t xml:space="preserve">vzdelávania upozorňujú aj absolventi študijného odboru, ktorí sa v praxi často stretávajú </w:t>
      </w:r>
      <w:r w:rsidR="00565653">
        <w:rPr>
          <w:sz w:val="24"/>
          <w:szCs w:val="18"/>
          <w:lang w:eastAsia="sk-SK"/>
        </w:rPr>
        <w:t>s</w:t>
      </w:r>
      <w:r w:rsidRPr="00C40883">
        <w:rPr>
          <w:sz w:val="24"/>
          <w:szCs w:val="18"/>
          <w:lang w:eastAsia="sk-SK"/>
        </w:rPr>
        <w:t xml:space="preserve"> nedostatkom manažérskych zručností v oblasti riadenia sociálnych subjektov ako sú oblasti sociálnych služieb, sociálnoprávnej ochrany, sociálnej práce s k</w:t>
      </w:r>
      <w:r w:rsidR="00565653">
        <w:rPr>
          <w:sz w:val="24"/>
          <w:szCs w:val="18"/>
          <w:lang w:eastAsia="sk-SK"/>
        </w:rPr>
        <w:t>onkrétnymi cieľovými skupinami (drogovo závislými</w:t>
      </w:r>
      <w:r w:rsidRPr="00C40883">
        <w:rPr>
          <w:sz w:val="24"/>
          <w:szCs w:val="18"/>
          <w:lang w:eastAsia="sk-SK"/>
        </w:rPr>
        <w:t xml:space="preserve">, nezamestnanými, rodinami s ekonomickými problémami, ťažko zdravotne postihnutými, osobami vyššieho veku, </w:t>
      </w:r>
      <w:r w:rsidR="00565653">
        <w:rPr>
          <w:sz w:val="24"/>
          <w:szCs w:val="18"/>
          <w:lang w:eastAsia="sk-SK"/>
        </w:rPr>
        <w:t>azylantmi,</w:t>
      </w:r>
      <w:r w:rsidR="004559D7">
        <w:rPr>
          <w:sz w:val="24"/>
          <w:szCs w:val="18"/>
          <w:lang w:eastAsia="sk-SK"/>
        </w:rPr>
        <w:t>..</w:t>
      </w:r>
      <w:r w:rsidRPr="00C40883">
        <w:rPr>
          <w:sz w:val="24"/>
          <w:szCs w:val="18"/>
          <w:lang w:eastAsia="sk-SK"/>
        </w:rPr>
        <w:t>.</w:t>
      </w:r>
      <w:r w:rsidR="00565653">
        <w:rPr>
          <w:sz w:val="24"/>
          <w:szCs w:val="18"/>
          <w:lang w:eastAsia="sk-SK"/>
        </w:rPr>
        <w:t>)</w:t>
      </w:r>
    </w:p>
    <w:p w:rsidR="00DE02B8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C40883">
        <w:rPr>
          <w:sz w:val="24"/>
          <w:szCs w:val="18"/>
          <w:lang w:eastAsia="sk-SK"/>
        </w:rPr>
        <w:t>Otázka celoživotného vzdelávania je aktuálna aj z dôvodu prijatých dokumento</w:t>
      </w:r>
      <w:r w:rsidR="006666FC">
        <w:rPr>
          <w:sz w:val="24"/>
          <w:szCs w:val="18"/>
          <w:lang w:eastAsia="sk-SK"/>
        </w:rPr>
        <w:t>v v rámci štátov Európskej únie.</w:t>
      </w:r>
      <w:r w:rsidRPr="00C40883">
        <w:rPr>
          <w:sz w:val="24"/>
          <w:szCs w:val="18"/>
          <w:lang w:eastAsia="sk-SK"/>
        </w:rPr>
        <w:t xml:space="preserve"> </w:t>
      </w:r>
    </w:p>
    <w:p w:rsidR="00C40883" w:rsidRPr="00C40883" w:rsidRDefault="00DE02B8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>
        <w:rPr>
          <w:sz w:val="24"/>
          <w:szCs w:val="18"/>
          <w:lang w:eastAsia="sk-SK"/>
        </w:rPr>
        <w:t xml:space="preserve">Aktuálne je platný zákon č. </w:t>
      </w:r>
      <w:r w:rsidRPr="00C40883">
        <w:rPr>
          <w:sz w:val="24"/>
          <w:szCs w:val="18"/>
          <w:lang w:eastAsia="sk-SK"/>
        </w:rPr>
        <w:t xml:space="preserve">386/1997 </w:t>
      </w:r>
      <w:proofErr w:type="spellStart"/>
      <w:r w:rsidRPr="00C40883">
        <w:rPr>
          <w:sz w:val="24"/>
          <w:szCs w:val="18"/>
          <w:lang w:eastAsia="sk-SK"/>
        </w:rPr>
        <w:t>Z.z</w:t>
      </w:r>
      <w:proofErr w:type="spellEnd"/>
      <w:r w:rsidRPr="00C40883">
        <w:rPr>
          <w:sz w:val="24"/>
          <w:szCs w:val="18"/>
          <w:lang w:eastAsia="sk-SK"/>
        </w:rPr>
        <w:t>. o ďalšom vzdelávaní</w:t>
      </w:r>
      <w:r>
        <w:rPr>
          <w:sz w:val="24"/>
          <w:szCs w:val="18"/>
          <w:lang w:eastAsia="sk-SK"/>
        </w:rPr>
        <w:t xml:space="preserve">, </w:t>
      </w:r>
      <w:r w:rsidR="00C40883" w:rsidRPr="00C40883">
        <w:rPr>
          <w:sz w:val="24"/>
          <w:szCs w:val="18"/>
          <w:lang w:eastAsia="sk-SK"/>
        </w:rPr>
        <w:t xml:space="preserve">ktorý </w:t>
      </w:r>
      <w:r>
        <w:rPr>
          <w:sz w:val="24"/>
          <w:szCs w:val="18"/>
          <w:lang w:eastAsia="sk-SK"/>
        </w:rPr>
        <w:t>obsahuje</w:t>
      </w:r>
      <w:r w:rsidR="00C40883" w:rsidRPr="00C40883">
        <w:rPr>
          <w:sz w:val="24"/>
          <w:szCs w:val="18"/>
          <w:lang w:eastAsia="sk-SK"/>
        </w:rPr>
        <w:t xml:space="preserve"> trendy a dokumenty v ob</w:t>
      </w:r>
      <w:r>
        <w:rPr>
          <w:sz w:val="24"/>
          <w:szCs w:val="18"/>
          <w:lang w:eastAsia="sk-SK"/>
        </w:rPr>
        <w:t>lasti celoživotného vzdelávania</w:t>
      </w:r>
      <w:r w:rsidR="00C40883" w:rsidRPr="00C40883">
        <w:rPr>
          <w:sz w:val="24"/>
          <w:szCs w:val="18"/>
          <w:lang w:eastAsia="sk-SK"/>
        </w:rPr>
        <w:t xml:space="preserve">. </w:t>
      </w:r>
      <w:r>
        <w:rPr>
          <w:sz w:val="24"/>
          <w:szCs w:val="18"/>
          <w:lang w:eastAsia="sk-SK"/>
        </w:rPr>
        <w:t>Vláda SR prijala v roku 2004 uznesením</w:t>
      </w:r>
      <w:r w:rsidR="00C40883" w:rsidRPr="00C40883">
        <w:rPr>
          <w:sz w:val="24"/>
          <w:szCs w:val="18"/>
          <w:lang w:eastAsia="sk-SK"/>
        </w:rPr>
        <w:t xml:space="preserve"> aj Koncepciu celoživotného vzdelávania v</w:t>
      </w:r>
      <w:r>
        <w:rPr>
          <w:sz w:val="24"/>
          <w:szCs w:val="18"/>
          <w:lang w:eastAsia="sk-SK"/>
        </w:rPr>
        <w:t xml:space="preserve"> SR </w:t>
      </w:r>
      <w:r w:rsidR="00C40883" w:rsidRPr="00C40883">
        <w:rPr>
          <w:sz w:val="24"/>
          <w:szCs w:val="18"/>
          <w:lang w:eastAsia="sk-SK"/>
        </w:rPr>
        <w:t>a v roku 2007 Návrh stratégie celoživotného vzdelávania a celoživotného poradenstva s cieľom dobudovať systém celoživotného vzdelávania a celoživotného poradenstva.</w:t>
      </w:r>
    </w:p>
    <w:p w:rsidR="0069778C" w:rsidRDefault="0069778C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</w:p>
    <w:p w:rsidR="00C40883" w:rsidRPr="00C40883" w:rsidRDefault="00974C32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>
        <w:rPr>
          <w:sz w:val="24"/>
          <w:szCs w:val="18"/>
          <w:lang w:eastAsia="sk-SK"/>
        </w:rPr>
        <w:t>D</w:t>
      </w:r>
      <w:r w:rsidR="00C40883" w:rsidRPr="00C40883">
        <w:rPr>
          <w:sz w:val="24"/>
          <w:szCs w:val="18"/>
          <w:lang w:eastAsia="sk-SK"/>
        </w:rPr>
        <w:t>okumenty pri</w:t>
      </w:r>
      <w:r>
        <w:rPr>
          <w:sz w:val="24"/>
          <w:szCs w:val="18"/>
          <w:lang w:eastAsia="sk-SK"/>
        </w:rPr>
        <w:t>jaté E</w:t>
      </w:r>
      <w:r w:rsidR="0069778C">
        <w:rPr>
          <w:sz w:val="24"/>
          <w:szCs w:val="18"/>
          <w:lang w:eastAsia="sk-SK"/>
        </w:rPr>
        <w:t>Ú</w:t>
      </w:r>
      <w:r w:rsidR="00C40883" w:rsidRPr="00C40883">
        <w:rPr>
          <w:sz w:val="24"/>
          <w:szCs w:val="18"/>
          <w:lang w:eastAsia="sk-SK"/>
        </w:rPr>
        <w:t>:</w:t>
      </w:r>
      <w:r w:rsidR="00C40883" w:rsidRPr="00C40883">
        <w:rPr>
          <w:sz w:val="24"/>
          <w:szCs w:val="18"/>
          <w:lang w:eastAsia="sk-SK"/>
        </w:rPr>
        <w:br/>
      </w:r>
      <w:r w:rsidR="00C40883" w:rsidRPr="007C39B2">
        <w:rPr>
          <w:bCs/>
          <w:sz w:val="24"/>
          <w:szCs w:val="18"/>
          <w:u w:val="single"/>
          <w:lang w:eastAsia="sk-SK"/>
        </w:rPr>
        <w:t>Memorandum o celoživotnom vzdelávaní</w:t>
      </w:r>
      <w:r w:rsidR="00C40883" w:rsidRPr="00C40883">
        <w:rPr>
          <w:b/>
          <w:bCs/>
          <w:sz w:val="24"/>
          <w:szCs w:val="18"/>
          <w:lang w:eastAsia="sk-SK"/>
        </w:rPr>
        <w:t>,</w:t>
      </w:r>
      <w:r w:rsidR="00C40883" w:rsidRPr="00C40883">
        <w:rPr>
          <w:sz w:val="24"/>
          <w:szCs w:val="18"/>
          <w:lang w:eastAsia="sk-SK"/>
        </w:rPr>
        <w:t> v Bruseli v</w:t>
      </w:r>
      <w:r w:rsidR="0069778C">
        <w:rPr>
          <w:sz w:val="24"/>
          <w:szCs w:val="18"/>
          <w:lang w:eastAsia="sk-SK"/>
        </w:rPr>
        <w:t> </w:t>
      </w:r>
      <w:r w:rsidR="00C40883" w:rsidRPr="00C40883">
        <w:rPr>
          <w:sz w:val="24"/>
          <w:szCs w:val="18"/>
          <w:lang w:eastAsia="sk-SK"/>
        </w:rPr>
        <w:t>r</w:t>
      </w:r>
      <w:r w:rsidR="0069778C">
        <w:rPr>
          <w:sz w:val="24"/>
          <w:szCs w:val="18"/>
          <w:lang w:eastAsia="sk-SK"/>
        </w:rPr>
        <w:t xml:space="preserve">. </w:t>
      </w:r>
      <w:r w:rsidR="00C40883" w:rsidRPr="00C40883">
        <w:rPr>
          <w:sz w:val="24"/>
          <w:szCs w:val="18"/>
          <w:lang w:eastAsia="sk-SK"/>
        </w:rPr>
        <w:t>2000</w:t>
      </w:r>
      <w:r w:rsidR="0069778C">
        <w:rPr>
          <w:sz w:val="24"/>
          <w:szCs w:val="18"/>
          <w:lang w:eastAsia="sk-SK"/>
        </w:rPr>
        <w:t xml:space="preserve">, </w:t>
      </w:r>
      <w:r w:rsidR="00C40883" w:rsidRPr="00C40883">
        <w:rPr>
          <w:sz w:val="24"/>
          <w:szCs w:val="18"/>
          <w:lang w:eastAsia="sk-SK"/>
        </w:rPr>
        <w:t>je základným materiálom pre rozvoj celoživotného vzdelávania</w:t>
      </w:r>
      <w:r w:rsidR="0069778C">
        <w:rPr>
          <w:sz w:val="24"/>
          <w:szCs w:val="18"/>
          <w:lang w:eastAsia="sk-SK"/>
        </w:rPr>
        <w:t>.</w:t>
      </w:r>
      <w:r w:rsidR="00C40883" w:rsidRPr="00C40883">
        <w:rPr>
          <w:sz w:val="24"/>
          <w:szCs w:val="18"/>
          <w:lang w:eastAsia="sk-SK"/>
        </w:rPr>
        <w:br/>
      </w:r>
      <w:r w:rsidR="00C40883" w:rsidRPr="007C39B2">
        <w:rPr>
          <w:bCs/>
          <w:sz w:val="24"/>
          <w:szCs w:val="18"/>
          <w:u w:val="single"/>
          <w:lang w:eastAsia="sk-SK"/>
        </w:rPr>
        <w:t>Komunitárny program Európskej únie</w:t>
      </w:r>
      <w:r w:rsidR="00C40883" w:rsidRPr="00C40883">
        <w:rPr>
          <w:sz w:val="24"/>
          <w:szCs w:val="18"/>
          <w:lang w:eastAsia="sk-SK"/>
        </w:rPr>
        <w:t xml:space="preserve"> –zapojila </w:t>
      </w:r>
      <w:r w:rsidR="0069778C">
        <w:rPr>
          <w:sz w:val="24"/>
          <w:szCs w:val="18"/>
          <w:lang w:eastAsia="sk-SK"/>
        </w:rPr>
        <w:t xml:space="preserve">sa </w:t>
      </w:r>
      <w:r w:rsidR="00C40883" w:rsidRPr="00C40883">
        <w:rPr>
          <w:sz w:val="24"/>
          <w:szCs w:val="18"/>
          <w:lang w:eastAsia="sk-SK"/>
        </w:rPr>
        <w:t>aj S</w:t>
      </w:r>
      <w:r w:rsidR="0069778C">
        <w:rPr>
          <w:sz w:val="24"/>
          <w:szCs w:val="18"/>
          <w:lang w:eastAsia="sk-SK"/>
        </w:rPr>
        <w:t>R</w:t>
      </w:r>
      <w:r w:rsidR="001E4418">
        <w:rPr>
          <w:sz w:val="24"/>
          <w:szCs w:val="18"/>
          <w:lang w:eastAsia="sk-SK"/>
        </w:rPr>
        <w:t xml:space="preserve"> 1.1.2007</w:t>
      </w:r>
      <w:r w:rsidR="00C40883" w:rsidRPr="00C40883">
        <w:rPr>
          <w:sz w:val="24"/>
          <w:szCs w:val="18"/>
          <w:lang w:eastAsia="sk-SK"/>
        </w:rPr>
        <w:t xml:space="preserve">. </w:t>
      </w:r>
      <w:r w:rsidR="00112996">
        <w:rPr>
          <w:sz w:val="24"/>
          <w:szCs w:val="18"/>
          <w:lang w:eastAsia="sk-SK"/>
        </w:rPr>
        <w:t>P</w:t>
      </w:r>
      <w:r w:rsidR="00C40883" w:rsidRPr="00C40883">
        <w:rPr>
          <w:sz w:val="24"/>
          <w:szCs w:val="18"/>
          <w:lang w:eastAsia="sk-SK"/>
        </w:rPr>
        <w:t>rogram je jedným z najefektívnejších nástrojov spolupráce v európskom kontexte.</w:t>
      </w:r>
    </w:p>
    <w:p w:rsidR="00112996" w:rsidRDefault="00112996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</w:p>
    <w:p w:rsidR="00C40883" w:rsidRPr="00C40883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C40883">
        <w:rPr>
          <w:sz w:val="24"/>
          <w:szCs w:val="18"/>
          <w:lang w:eastAsia="sk-SK"/>
        </w:rPr>
        <w:t xml:space="preserve">Tendencie v oblasti podpory </w:t>
      </w:r>
      <w:proofErr w:type="spellStart"/>
      <w:r w:rsidRPr="00C40883">
        <w:rPr>
          <w:sz w:val="24"/>
          <w:szCs w:val="18"/>
          <w:lang w:eastAsia="sk-SK"/>
        </w:rPr>
        <w:t>celožitovného</w:t>
      </w:r>
      <w:proofErr w:type="spellEnd"/>
      <w:r w:rsidRPr="00C40883">
        <w:rPr>
          <w:sz w:val="24"/>
          <w:szCs w:val="18"/>
          <w:lang w:eastAsia="sk-SK"/>
        </w:rPr>
        <w:t xml:space="preserve"> vzdelávania formuluje aj </w:t>
      </w:r>
      <w:r w:rsidRPr="00112996">
        <w:rPr>
          <w:sz w:val="24"/>
          <w:szCs w:val="18"/>
          <w:u w:val="single"/>
          <w:lang w:eastAsia="sk-SK"/>
        </w:rPr>
        <w:t>Lisabonská stratégia</w:t>
      </w:r>
      <w:r w:rsidR="001E4418">
        <w:rPr>
          <w:sz w:val="24"/>
          <w:szCs w:val="18"/>
          <w:lang w:eastAsia="sk-SK"/>
        </w:rPr>
        <w:t>,</w:t>
      </w:r>
      <w:r w:rsidRPr="00C40883">
        <w:rPr>
          <w:sz w:val="24"/>
          <w:szCs w:val="18"/>
          <w:lang w:eastAsia="sk-SK"/>
        </w:rPr>
        <w:t xml:space="preserve"> </w:t>
      </w:r>
      <w:r w:rsidR="0025298D">
        <w:rPr>
          <w:sz w:val="24"/>
          <w:szCs w:val="18"/>
          <w:lang w:eastAsia="sk-SK"/>
        </w:rPr>
        <w:t xml:space="preserve">- </w:t>
      </w:r>
      <w:r w:rsidRPr="00C40883">
        <w:rPr>
          <w:sz w:val="24"/>
          <w:szCs w:val="18"/>
          <w:lang w:eastAsia="sk-SK"/>
        </w:rPr>
        <w:t>za hlavné ciele považuje zvyšovanie kvality ľudského potenciálu prostredníctvom vzdelávania.</w:t>
      </w:r>
    </w:p>
    <w:p w:rsidR="001E4418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C40883">
        <w:rPr>
          <w:sz w:val="24"/>
          <w:szCs w:val="18"/>
          <w:lang w:eastAsia="sk-SK"/>
        </w:rPr>
        <w:t xml:space="preserve">Pre oblasť celoživotného vzdelávania je významný aj </w:t>
      </w:r>
      <w:proofErr w:type="spellStart"/>
      <w:r w:rsidRPr="00112996">
        <w:rPr>
          <w:sz w:val="24"/>
          <w:szCs w:val="18"/>
          <w:u w:val="single"/>
          <w:lang w:eastAsia="sk-SK"/>
        </w:rPr>
        <w:t>Bolognský</w:t>
      </w:r>
      <w:proofErr w:type="spellEnd"/>
      <w:r w:rsidRPr="00112996">
        <w:rPr>
          <w:sz w:val="24"/>
          <w:szCs w:val="18"/>
          <w:u w:val="single"/>
          <w:lang w:eastAsia="sk-SK"/>
        </w:rPr>
        <w:t xml:space="preserve"> proces</w:t>
      </w:r>
      <w:r w:rsidR="001E4418">
        <w:rPr>
          <w:sz w:val="24"/>
          <w:szCs w:val="18"/>
          <w:lang w:eastAsia="sk-SK"/>
        </w:rPr>
        <w:t>,</w:t>
      </w:r>
      <w:r w:rsidRPr="00C40883">
        <w:rPr>
          <w:sz w:val="24"/>
          <w:szCs w:val="18"/>
          <w:lang w:eastAsia="sk-SK"/>
        </w:rPr>
        <w:t xml:space="preserve"> v roku 2001 </w:t>
      </w:r>
      <w:r w:rsidR="0025298D">
        <w:rPr>
          <w:sz w:val="24"/>
          <w:szCs w:val="18"/>
          <w:lang w:eastAsia="sk-SK"/>
        </w:rPr>
        <w:t>na podporu</w:t>
      </w:r>
      <w:r w:rsidRPr="00C40883">
        <w:rPr>
          <w:sz w:val="24"/>
          <w:szCs w:val="18"/>
          <w:lang w:eastAsia="sk-SK"/>
        </w:rPr>
        <w:t xml:space="preserve"> aktivít v rámci celoživotného vzdelávania.</w:t>
      </w:r>
      <w:r w:rsidRPr="00C40883">
        <w:rPr>
          <w:sz w:val="24"/>
          <w:szCs w:val="18"/>
          <w:lang w:eastAsia="sk-SK"/>
        </w:rPr>
        <w:br/>
      </w:r>
    </w:p>
    <w:p w:rsidR="001E4418" w:rsidRDefault="001E4418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>
        <w:rPr>
          <w:sz w:val="24"/>
          <w:szCs w:val="18"/>
          <w:lang w:eastAsia="sk-SK"/>
        </w:rPr>
        <w:t>S</w:t>
      </w:r>
      <w:r w:rsidR="00C40883" w:rsidRPr="00C40883">
        <w:rPr>
          <w:sz w:val="24"/>
          <w:szCs w:val="18"/>
          <w:lang w:eastAsia="sk-SK"/>
        </w:rPr>
        <w:t xml:space="preserve">ystém ďalšieho vzdelávania je kvalitne rozpracovaný v Maďarsku, kde je zákon o ďalšom vzdelávaní sociálnych pracovníkov na rozdiel od iných krajín, </w:t>
      </w:r>
    </w:p>
    <w:p w:rsidR="001E4418" w:rsidRDefault="001E4418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>
        <w:rPr>
          <w:sz w:val="24"/>
          <w:szCs w:val="18"/>
          <w:lang w:eastAsia="sk-SK"/>
        </w:rPr>
        <w:t>Rakúsko a SR</w:t>
      </w:r>
      <w:r w:rsidR="00C40883" w:rsidRPr="00C40883">
        <w:rPr>
          <w:sz w:val="24"/>
          <w:szCs w:val="18"/>
          <w:lang w:eastAsia="sk-SK"/>
        </w:rPr>
        <w:t xml:space="preserve">, kde je celá oblasť ďalšieho vzdelávania postavená na spontánnych aktivitách vzdelávacích inštitúcií alebo občianskych združení, ktoré podporujú </w:t>
      </w:r>
      <w:r w:rsidR="0025298D">
        <w:rPr>
          <w:sz w:val="24"/>
          <w:szCs w:val="18"/>
          <w:lang w:eastAsia="sk-SK"/>
        </w:rPr>
        <w:t>s</w:t>
      </w:r>
      <w:r w:rsidR="00C40883" w:rsidRPr="00C40883">
        <w:rPr>
          <w:sz w:val="24"/>
          <w:szCs w:val="18"/>
          <w:lang w:eastAsia="sk-SK"/>
        </w:rPr>
        <w:t xml:space="preserve">kvalitnenie niektorých činností formou krátkodobých vzdelávacích programov. </w:t>
      </w:r>
    </w:p>
    <w:p w:rsidR="00C40883" w:rsidRPr="00C40883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C40883">
        <w:rPr>
          <w:sz w:val="24"/>
          <w:szCs w:val="18"/>
          <w:lang w:eastAsia="sk-SK"/>
        </w:rPr>
        <w:t>Dobre rozvinutý systém tzv. nadstavbového štúdia po ukončení magisterského stupňa v odbore sociálna práca majú rozpracovaný v Spojených štátoch amerických.</w:t>
      </w:r>
    </w:p>
    <w:p w:rsidR="008E6C0C" w:rsidRDefault="008E6C0C" w:rsidP="005E4279">
      <w:pPr>
        <w:spacing w:line="276" w:lineRule="auto"/>
        <w:jc w:val="both"/>
        <w:rPr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25298D" w:rsidRDefault="0025298D" w:rsidP="005E4279">
      <w:pPr>
        <w:spacing w:line="276" w:lineRule="auto"/>
        <w:jc w:val="both"/>
        <w:rPr>
          <w:b/>
          <w:color w:val="00B050"/>
          <w:sz w:val="24"/>
        </w:rPr>
      </w:pPr>
    </w:p>
    <w:p w:rsidR="0025298D" w:rsidRDefault="0025298D" w:rsidP="005E4279">
      <w:pPr>
        <w:spacing w:line="276" w:lineRule="auto"/>
        <w:jc w:val="both"/>
        <w:rPr>
          <w:b/>
          <w:color w:val="00B050"/>
          <w:sz w:val="24"/>
        </w:rPr>
      </w:pPr>
    </w:p>
    <w:p w:rsidR="0025298D" w:rsidRDefault="0025298D" w:rsidP="005E4279">
      <w:pPr>
        <w:spacing w:line="276" w:lineRule="auto"/>
        <w:jc w:val="both"/>
        <w:rPr>
          <w:b/>
          <w:color w:val="00B050"/>
          <w:sz w:val="24"/>
        </w:rPr>
      </w:pPr>
    </w:p>
    <w:p w:rsidR="0025298D" w:rsidRDefault="0025298D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041E70" w:rsidRDefault="00041E70" w:rsidP="005E4279">
      <w:pPr>
        <w:spacing w:line="276" w:lineRule="auto"/>
        <w:jc w:val="both"/>
        <w:rPr>
          <w:b/>
          <w:color w:val="00B050"/>
          <w:sz w:val="24"/>
        </w:rPr>
      </w:pPr>
    </w:p>
    <w:p w:rsidR="008E6C0C" w:rsidRPr="00606256" w:rsidRDefault="008E6C0C" w:rsidP="005E4279">
      <w:pPr>
        <w:spacing w:line="276" w:lineRule="auto"/>
        <w:jc w:val="both"/>
        <w:rPr>
          <w:b/>
          <w:color w:val="00B050"/>
          <w:sz w:val="24"/>
        </w:rPr>
      </w:pPr>
      <w:r w:rsidRPr="00606256">
        <w:rPr>
          <w:b/>
          <w:color w:val="00B050"/>
          <w:sz w:val="24"/>
        </w:rPr>
        <w:lastRenderedPageBreak/>
        <w:t>20. Perspektívy vzdelávania v sociálnej práci v Slovenskej republike a Európskej únii.</w:t>
      </w:r>
    </w:p>
    <w:p w:rsidR="008E6C0C" w:rsidRDefault="008E6C0C" w:rsidP="005E4279">
      <w:pPr>
        <w:spacing w:line="276" w:lineRule="auto"/>
        <w:jc w:val="both"/>
        <w:rPr>
          <w:sz w:val="24"/>
          <w:szCs w:val="24"/>
        </w:rPr>
      </w:pPr>
    </w:p>
    <w:p w:rsidR="00011F0B" w:rsidRPr="00011F0B" w:rsidRDefault="00011F0B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011F0B">
        <w:rPr>
          <w:sz w:val="24"/>
          <w:szCs w:val="18"/>
          <w:lang w:eastAsia="sk-SK"/>
        </w:rPr>
        <w:t xml:space="preserve">Potrebu vzdelávania pociťujú </w:t>
      </w:r>
      <w:r w:rsidR="00C40883" w:rsidRPr="00C40883">
        <w:rPr>
          <w:sz w:val="24"/>
          <w:szCs w:val="18"/>
          <w:lang w:eastAsia="sk-SK"/>
        </w:rPr>
        <w:t xml:space="preserve">aj samotní sociálni pracovníci. </w:t>
      </w:r>
    </w:p>
    <w:p w:rsidR="00011F0B" w:rsidRPr="00011F0B" w:rsidRDefault="00D215CE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>
        <w:rPr>
          <w:sz w:val="24"/>
          <w:szCs w:val="18"/>
          <w:lang w:eastAsia="sk-SK"/>
        </w:rPr>
        <w:t>L</w:t>
      </w:r>
      <w:r w:rsidR="00C40883" w:rsidRPr="00C40883">
        <w:rPr>
          <w:sz w:val="24"/>
          <w:szCs w:val="18"/>
          <w:lang w:eastAsia="sk-SK"/>
        </w:rPr>
        <w:t>egisla</w:t>
      </w:r>
      <w:r w:rsidR="0025298D">
        <w:rPr>
          <w:sz w:val="24"/>
          <w:szCs w:val="18"/>
          <w:lang w:eastAsia="sk-SK"/>
        </w:rPr>
        <w:t xml:space="preserve">tíva </w:t>
      </w:r>
      <w:r>
        <w:rPr>
          <w:sz w:val="24"/>
          <w:szCs w:val="18"/>
          <w:lang w:eastAsia="sk-SK"/>
        </w:rPr>
        <w:t xml:space="preserve">pre </w:t>
      </w:r>
      <w:r w:rsidR="00C40883" w:rsidRPr="00C40883">
        <w:rPr>
          <w:sz w:val="24"/>
          <w:szCs w:val="18"/>
          <w:lang w:eastAsia="sk-SK"/>
        </w:rPr>
        <w:t>ďal</w:t>
      </w:r>
      <w:r w:rsidR="00011F0B" w:rsidRPr="00011F0B">
        <w:rPr>
          <w:sz w:val="24"/>
          <w:szCs w:val="18"/>
          <w:lang w:eastAsia="sk-SK"/>
        </w:rPr>
        <w:t>šie</w:t>
      </w:r>
      <w:r>
        <w:rPr>
          <w:sz w:val="24"/>
          <w:szCs w:val="18"/>
          <w:lang w:eastAsia="sk-SK"/>
        </w:rPr>
        <w:t xml:space="preserve"> </w:t>
      </w:r>
      <w:r w:rsidR="00011F0B" w:rsidRPr="00011F0B">
        <w:rPr>
          <w:sz w:val="24"/>
          <w:szCs w:val="18"/>
          <w:lang w:eastAsia="sk-SK"/>
        </w:rPr>
        <w:t>vzdelávani</w:t>
      </w:r>
      <w:r>
        <w:rPr>
          <w:sz w:val="24"/>
          <w:szCs w:val="18"/>
          <w:lang w:eastAsia="sk-SK"/>
        </w:rPr>
        <w:t>e</w:t>
      </w:r>
      <w:r w:rsidR="00011F0B" w:rsidRPr="00011F0B">
        <w:rPr>
          <w:sz w:val="24"/>
          <w:szCs w:val="18"/>
          <w:lang w:eastAsia="sk-SK"/>
        </w:rPr>
        <w:t>:</w:t>
      </w:r>
      <w:r w:rsidR="00C40883" w:rsidRPr="00C40883">
        <w:rPr>
          <w:sz w:val="24"/>
          <w:szCs w:val="18"/>
          <w:lang w:eastAsia="sk-SK"/>
        </w:rPr>
        <w:t xml:space="preserve"> </w:t>
      </w:r>
      <w:r w:rsidR="00011F0B" w:rsidRPr="00011F0B">
        <w:rPr>
          <w:sz w:val="24"/>
          <w:szCs w:val="18"/>
          <w:lang w:eastAsia="sk-SK"/>
        </w:rPr>
        <w:t>z</w:t>
      </w:r>
      <w:r w:rsidR="00C40883" w:rsidRPr="00C40883">
        <w:rPr>
          <w:sz w:val="24"/>
          <w:szCs w:val="18"/>
          <w:lang w:eastAsia="sk-SK"/>
        </w:rPr>
        <w:t xml:space="preserve">ákon č. 312/2001 </w:t>
      </w:r>
      <w:proofErr w:type="spellStart"/>
      <w:r w:rsidR="00C40883" w:rsidRPr="00C40883">
        <w:rPr>
          <w:sz w:val="24"/>
          <w:szCs w:val="18"/>
          <w:lang w:eastAsia="sk-SK"/>
        </w:rPr>
        <w:t>Z.z</w:t>
      </w:r>
      <w:proofErr w:type="spellEnd"/>
      <w:r w:rsidR="00C40883" w:rsidRPr="00C40883">
        <w:rPr>
          <w:sz w:val="24"/>
          <w:szCs w:val="18"/>
          <w:lang w:eastAsia="sk-SK"/>
        </w:rPr>
        <w:t xml:space="preserve">. o štátnej službe, zákon č. 552/2003 </w:t>
      </w:r>
      <w:proofErr w:type="spellStart"/>
      <w:r w:rsidR="00C40883" w:rsidRPr="00C40883">
        <w:rPr>
          <w:sz w:val="24"/>
          <w:szCs w:val="18"/>
          <w:lang w:eastAsia="sk-SK"/>
        </w:rPr>
        <w:t>Z.z</w:t>
      </w:r>
      <w:proofErr w:type="spellEnd"/>
      <w:r w:rsidR="00C40883" w:rsidRPr="00C40883">
        <w:rPr>
          <w:sz w:val="24"/>
          <w:szCs w:val="18"/>
          <w:lang w:eastAsia="sk-SK"/>
        </w:rPr>
        <w:t xml:space="preserve">. o výkone prác vo verejnom záujme, zákon č. 311/2001 </w:t>
      </w:r>
      <w:proofErr w:type="spellStart"/>
      <w:r w:rsidR="00C40883" w:rsidRPr="00C40883">
        <w:rPr>
          <w:sz w:val="24"/>
          <w:szCs w:val="18"/>
          <w:lang w:eastAsia="sk-SK"/>
        </w:rPr>
        <w:t>Z.z</w:t>
      </w:r>
      <w:proofErr w:type="spellEnd"/>
      <w:r w:rsidR="00C40883" w:rsidRPr="00C40883">
        <w:rPr>
          <w:sz w:val="24"/>
          <w:szCs w:val="18"/>
          <w:lang w:eastAsia="sk-SK"/>
        </w:rPr>
        <w:t xml:space="preserve">. - zákonník práce, zákon č. 305/2005 </w:t>
      </w:r>
      <w:proofErr w:type="spellStart"/>
      <w:r w:rsidR="00C40883" w:rsidRPr="00C40883">
        <w:rPr>
          <w:sz w:val="24"/>
          <w:szCs w:val="18"/>
          <w:lang w:eastAsia="sk-SK"/>
        </w:rPr>
        <w:t>Z.z</w:t>
      </w:r>
      <w:proofErr w:type="spellEnd"/>
      <w:r w:rsidR="00C40883" w:rsidRPr="00C40883">
        <w:rPr>
          <w:sz w:val="24"/>
          <w:szCs w:val="18"/>
          <w:lang w:eastAsia="sk-SK"/>
        </w:rPr>
        <w:t>. o</w:t>
      </w:r>
      <w:r>
        <w:rPr>
          <w:sz w:val="24"/>
          <w:szCs w:val="18"/>
          <w:lang w:eastAsia="sk-SK"/>
        </w:rPr>
        <w:t> </w:t>
      </w:r>
      <w:r w:rsidR="00C40883" w:rsidRPr="00C40883">
        <w:rPr>
          <w:sz w:val="24"/>
          <w:szCs w:val="18"/>
          <w:lang w:eastAsia="sk-SK"/>
        </w:rPr>
        <w:t>sociálno</w:t>
      </w:r>
      <w:r>
        <w:rPr>
          <w:sz w:val="24"/>
          <w:szCs w:val="18"/>
          <w:lang w:eastAsia="sk-SK"/>
        </w:rPr>
        <w:t>-</w:t>
      </w:r>
      <w:r w:rsidR="00C40883" w:rsidRPr="00C40883">
        <w:rPr>
          <w:sz w:val="24"/>
          <w:szCs w:val="18"/>
          <w:lang w:eastAsia="sk-SK"/>
        </w:rPr>
        <w:t xml:space="preserve"> právne</w:t>
      </w:r>
      <w:r>
        <w:rPr>
          <w:sz w:val="24"/>
          <w:szCs w:val="18"/>
          <w:lang w:eastAsia="sk-SK"/>
        </w:rPr>
        <w:t>j ochrane a sociálnej kuratele</w:t>
      </w:r>
      <w:r w:rsidR="00C40883" w:rsidRPr="00C40883">
        <w:rPr>
          <w:sz w:val="24"/>
          <w:szCs w:val="18"/>
          <w:lang w:eastAsia="sk-SK"/>
        </w:rPr>
        <w:t xml:space="preserve">. </w:t>
      </w:r>
    </w:p>
    <w:p w:rsidR="00C40883" w:rsidRPr="00C40883" w:rsidRDefault="00D215CE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>
        <w:rPr>
          <w:sz w:val="24"/>
          <w:szCs w:val="18"/>
          <w:lang w:eastAsia="sk-SK"/>
        </w:rPr>
        <w:t xml:space="preserve">Nevyhnutné je </w:t>
      </w:r>
      <w:r w:rsidR="00C40883" w:rsidRPr="00C40883">
        <w:rPr>
          <w:sz w:val="24"/>
          <w:szCs w:val="18"/>
          <w:lang w:eastAsia="sk-SK"/>
        </w:rPr>
        <w:t>kreovanie ďalšieho vzdelávania sociálnych pracovníkov v špecializovaných formách prostredníctvom akreditovaných vzdelávacích aktivít (schvaľovací orgán Akreditačná komisi</w:t>
      </w:r>
      <w:r>
        <w:rPr>
          <w:sz w:val="24"/>
          <w:szCs w:val="18"/>
          <w:lang w:eastAsia="sk-SK"/>
        </w:rPr>
        <w:t>a MŠ SR</w:t>
      </w:r>
      <w:r w:rsidR="00C40883" w:rsidRPr="00C40883">
        <w:rPr>
          <w:sz w:val="24"/>
          <w:szCs w:val="18"/>
          <w:lang w:eastAsia="sk-SK"/>
        </w:rPr>
        <w:t>), obsah jednotlivých vzdelávacích aktivít musia pritom tv</w:t>
      </w:r>
      <w:r>
        <w:rPr>
          <w:sz w:val="24"/>
          <w:szCs w:val="18"/>
          <w:lang w:eastAsia="sk-SK"/>
        </w:rPr>
        <w:t>oriť odborníci z praxe a</w:t>
      </w:r>
      <w:r w:rsidR="00C40883" w:rsidRPr="00C40883">
        <w:rPr>
          <w:sz w:val="24"/>
          <w:szCs w:val="18"/>
          <w:lang w:eastAsia="sk-SK"/>
        </w:rPr>
        <w:t xml:space="preserve"> pedagógovia. Ďalšie vzdelávanie musí poskytnúť </w:t>
      </w:r>
      <w:r>
        <w:rPr>
          <w:sz w:val="24"/>
          <w:szCs w:val="18"/>
          <w:lang w:eastAsia="sk-SK"/>
        </w:rPr>
        <w:t>skvalitnenie</w:t>
      </w:r>
      <w:r w:rsidR="00C40883" w:rsidRPr="00C40883">
        <w:rPr>
          <w:sz w:val="24"/>
          <w:szCs w:val="18"/>
          <w:lang w:eastAsia="sk-SK"/>
        </w:rPr>
        <w:t xml:space="preserve"> </w:t>
      </w:r>
      <w:r>
        <w:rPr>
          <w:sz w:val="24"/>
          <w:szCs w:val="18"/>
          <w:lang w:eastAsia="sk-SK"/>
        </w:rPr>
        <w:t>profesionálnych kompetencií</w:t>
      </w:r>
      <w:r w:rsidR="00C40883" w:rsidRPr="00C40883">
        <w:rPr>
          <w:sz w:val="24"/>
          <w:szCs w:val="18"/>
          <w:lang w:eastAsia="sk-SK"/>
        </w:rPr>
        <w:t xml:space="preserve"> a </w:t>
      </w:r>
      <w:r w:rsidR="00FC5774">
        <w:rPr>
          <w:sz w:val="24"/>
          <w:szCs w:val="18"/>
          <w:lang w:eastAsia="sk-SK"/>
        </w:rPr>
        <w:t>lepšie</w:t>
      </w:r>
      <w:r>
        <w:rPr>
          <w:sz w:val="24"/>
          <w:szCs w:val="18"/>
          <w:lang w:eastAsia="sk-SK"/>
        </w:rPr>
        <w:t xml:space="preserve"> </w:t>
      </w:r>
      <w:r w:rsidR="00FC5774">
        <w:rPr>
          <w:sz w:val="24"/>
          <w:szCs w:val="18"/>
          <w:lang w:eastAsia="sk-SK"/>
        </w:rPr>
        <w:t>uplatnenie</w:t>
      </w:r>
      <w:r>
        <w:rPr>
          <w:sz w:val="24"/>
          <w:szCs w:val="18"/>
          <w:lang w:eastAsia="sk-SK"/>
        </w:rPr>
        <w:t xml:space="preserve"> </w:t>
      </w:r>
      <w:r w:rsidR="00C40883" w:rsidRPr="00C40883">
        <w:rPr>
          <w:sz w:val="24"/>
          <w:szCs w:val="18"/>
          <w:lang w:eastAsia="sk-SK"/>
        </w:rPr>
        <w:t>na trhu práce.</w:t>
      </w:r>
    </w:p>
    <w:p w:rsidR="00011F0B" w:rsidRPr="00011F0B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FC5774">
        <w:rPr>
          <w:sz w:val="24"/>
          <w:szCs w:val="18"/>
          <w:u w:val="single"/>
          <w:lang w:eastAsia="sk-SK"/>
        </w:rPr>
        <w:t>Druhou dôležitou cieľovou skupinou</w:t>
      </w:r>
      <w:r w:rsidRPr="00C40883">
        <w:rPr>
          <w:sz w:val="24"/>
          <w:szCs w:val="18"/>
          <w:lang w:eastAsia="sk-SK"/>
        </w:rPr>
        <w:t xml:space="preserve"> pre oblasť ďalšieho vzdelávania v sociálnej práci by mali byť </w:t>
      </w:r>
      <w:r w:rsidRPr="00FC5774">
        <w:rPr>
          <w:sz w:val="24"/>
          <w:szCs w:val="18"/>
          <w:u w:val="single"/>
          <w:lang w:eastAsia="sk-SK"/>
        </w:rPr>
        <w:t>absolventi</w:t>
      </w:r>
      <w:r w:rsidRPr="00C40883">
        <w:rPr>
          <w:sz w:val="24"/>
          <w:szCs w:val="18"/>
          <w:lang w:eastAsia="sk-SK"/>
        </w:rPr>
        <w:t xml:space="preserve"> I. alebo II. stupňa v príbuzných študijných odboroch, k</w:t>
      </w:r>
      <w:r w:rsidR="00011F0B" w:rsidRPr="00011F0B">
        <w:rPr>
          <w:sz w:val="24"/>
          <w:szCs w:val="18"/>
          <w:lang w:eastAsia="sk-SK"/>
        </w:rPr>
        <w:t xml:space="preserve">torí vykonávajú sociálnu prácu: </w:t>
      </w:r>
      <w:r w:rsidRPr="00C40883">
        <w:rPr>
          <w:sz w:val="24"/>
          <w:szCs w:val="18"/>
          <w:lang w:eastAsia="sk-SK"/>
        </w:rPr>
        <w:t>špeciálni a liečební pedagógovia v z</w:t>
      </w:r>
      <w:r w:rsidR="00011F0B" w:rsidRPr="00011F0B">
        <w:rPr>
          <w:sz w:val="24"/>
          <w:szCs w:val="18"/>
          <w:lang w:eastAsia="sk-SK"/>
        </w:rPr>
        <w:t>ariadeniach sociálnych služieb</w:t>
      </w:r>
      <w:r w:rsidRPr="00C40883">
        <w:rPr>
          <w:sz w:val="24"/>
          <w:szCs w:val="18"/>
          <w:lang w:eastAsia="sk-SK"/>
        </w:rPr>
        <w:t xml:space="preserve">. </w:t>
      </w:r>
    </w:p>
    <w:p w:rsidR="00C40883" w:rsidRPr="00C40883" w:rsidRDefault="00C40883" w:rsidP="005E4279">
      <w:pPr>
        <w:shd w:val="clear" w:color="auto" w:fill="FFFFFF"/>
        <w:spacing w:line="276" w:lineRule="auto"/>
        <w:textAlignment w:val="baseline"/>
        <w:rPr>
          <w:sz w:val="24"/>
          <w:szCs w:val="18"/>
          <w:lang w:eastAsia="sk-SK"/>
        </w:rPr>
      </w:pPr>
      <w:r w:rsidRPr="00FC5774">
        <w:rPr>
          <w:sz w:val="24"/>
          <w:szCs w:val="18"/>
          <w:u w:val="single"/>
          <w:lang w:eastAsia="sk-SK"/>
        </w:rPr>
        <w:t>Ďalšie vzdelávanie sociálnych pracovníkov</w:t>
      </w:r>
      <w:r w:rsidRPr="00C40883">
        <w:rPr>
          <w:sz w:val="24"/>
          <w:szCs w:val="18"/>
          <w:lang w:eastAsia="sk-SK"/>
        </w:rPr>
        <w:t xml:space="preserve"> by malo vytvoriť priestor pre záujemcov štátnej správy, samosprávy a subjektov mimovládnych organizácií, ktorých aktivity sú orientované na prácu v sociálnej oblasti.</w:t>
      </w:r>
    </w:p>
    <w:p w:rsidR="00C40883" w:rsidRPr="00FC5774" w:rsidRDefault="00C40883" w:rsidP="005E4279">
      <w:pPr>
        <w:shd w:val="clear" w:color="auto" w:fill="FFFFFF"/>
        <w:spacing w:line="276" w:lineRule="auto"/>
        <w:textAlignment w:val="baseline"/>
        <w:rPr>
          <w:i/>
          <w:sz w:val="24"/>
          <w:szCs w:val="18"/>
          <w:lang w:eastAsia="sk-SK"/>
        </w:rPr>
      </w:pPr>
      <w:r w:rsidRPr="00C40883">
        <w:rPr>
          <w:sz w:val="24"/>
          <w:szCs w:val="18"/>
          <w:lang w:eastAsia="sk-SK"/>
        </w:rPr>
        <w:t xml:space="preserve">Je prirodzené, že kreovanie a realizácia systému ďalšieho vzdelávania si vyžaduje účasť viacerých zainteresovaných odborníkov – zástupcov Ministerstva práce, sociálnych vecí a rodiny, akademickej obce a skúsených odborníkov z praxe. </w:t>
      </w:r>
      <w:r w:rsidR="00011F0B" w:rsidRPr="00011F0B">
        <w:rPr>
          <w:sz w:val="24"/>
          <w:szCs w:val="18"/>
          <w:lang w:eastAsia="sk-SK"/>
        </w:rPr>
        <w:t xml:space="preserve"> </w:t>
      </w:r>
      <w:r w:rsidRPr="00FC5774">
        <w:rPr>
          <w:bCs/>
          <w:i/>
          <w:sz w:val="24"/>
          <w:szCs w:val="18"/>
          <w:lang w:eastAsia="sk-SK"/>
        </w:rPr>
        <w:t>Autor: </w:t>
      </w:r>
      <w:r w:rsidRPr="00FC5774">
        <w:rPr>
          <w:bCs/>
          <w:i/>
          <w:iCs/>
          <w:sz w:val="24"/>
          <w:szCs w:val="18"/>
          <w:lang w:eastAsia="sk-SK"/>
        </w:rPr>
        <w:t xml:space="preserve">prof. PaedDr. Milan </w:t>
      </w:r>
      <w:proofErr w:type="spellStart"/>
      <w:r w:rsidRPr="00FC5774">
        <w:rPr>
          <w:bCs/>
          <w:i/>
          <w:iCs/>
          <w:sz w:val="24"/>
          <w:szCs w:val="18"/>
          <w:lang w:eastAsia="sk-SK"/>
        </w:rPr>
        <w:t>Schavel</w:t>
      </w:r>
      <w:proofErr w:type="spellEnd"/>
      <w:r w:rsidRPr="00FC5774">
        <w:rPr>
          <w:bCs/>
          <w:i/>
          <w:iCs/>
          <w:sz w:val="24"/>
          <w:szCs w:val="18"/>
          <w:lang w:eastAsia="sk-SK"/>
        </w:rPr>
        <w:t>, PhD.</w:t>
      </w:r>
    </w:p>
    <w:p w:rsidR="00C40883" w:rsidRDefault="00C40883" w:rsidP="005E4279">
      <w:pPr>
        <w:spacing w:line="276" w:lineRule="auto"/>
        <w:jc w:val="both"/>
        <w:rPr>
          <w:sz w:val="24"/>
          <w:szCs w:val="24"/>
        </w:rPr>
      </w:pPr>
    </w:p>
    <w:p w:rsidR="00E51D46" w:rsidRPr="00856633" w:rsidRDefault="00E51D46" w:rsidP="00856633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856633">
        <w:rPr>
          <w:b/>
          <w:bCs/>
        </w:rPr>
        <w:t>Vzdelávanie v sociálnej práci</w:t>
      </w:r>
    </w:p>
    <w:p w:rsidR="00DB04E5" w:rsidRDefault="00E51D46" w:rsidP="00856633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856633">
        <w:t>Záujem o štúdium v študijnom odbore sociálna práca prevyšoval od z</w:t>
      </w:r>
      <w:r w:rsidR="0091293C">
        <w:t>ačiatku kapacitné možnosti škôl</w:t>
      </w:r>
      <w:r w:rsidRPr="00856633">
        <w:t>. Zvýšený záujem už zamestnaných uchádzačov o štúdium sociálnej práce podniet</w:t>
      </w:r>
      <w:r w:rsidR="0025298D">
        <w:t>il zákon</w:t>
      </w:r>
      <w:r w:rsidRPr="00856633">
        <w:t xml:space="preserve"> č. 312/2001 </w:t>
      </w:r>
      <w:proofErr w:type="spellStart"/>
      <w:r w:rsidRPr="00856633">
        <w:t>Z.z</w:t>
      </w:r>
      <w:proofErr w:type="spellEnd"/>
      <w:r w:rsidRPr="00856633">
        <w:t xml:space="preserve">. o štátnej službe, podľa ktorého, zamestnanec štátnej správy musel spĺňať </w:t>
      </w:r>
      <w:r w:rsidR="0025298D">
        <w:t>podmienky</w:t>
      </w:r>
      <w:r w:rsidRPr="00856633">
        <w:t xml:space="preserve"> ukončeného prvého stupňa </w:t>
      </w:r>
      <w:r w:rsidR="0025298D">
        <w:t>VŠ</w:t>
      </w:r>
      <w:r w:rsidR="0091293C">
        <w:t xml:space="preserve">, </w:t>
      </w:r>
      <w:r w:rsidRPr="00856633">
        <w:t xml:space="preserve">išlo </w:t>
      </w:r>
      <w:r w:rsidR="0091293C">
        <w:t>o zamestnancov</w:t>
      </w:r>
      <w:r w:rsidRPr="00856633">
        <w:t xml:space="preserve"> </w:t>
      </w:r>
      <w:r w:rsidR="0091293C">
        <w:t>úradov práce,</w:t>
      </w:r>
      <w:r w:rsidRPr="00856633">
        <w:t xml:space="preserve"> sociálnych vecí a</w:t>
      </w:r>
      <w:r w:rsidR="0025298D">
        <w:t> </w:t>
      </w:r>
      <w:r w:rsidRPr="00856633">
        <w:t>rodiny</w:t>
      </w:r>
      <w:r w:rsidR="0025298D">
        <w:t xml:space="preserve">, </w:t>
      </w:r>
      <w:r w:rsidR="00DB04E5">
        <w:t>aj</w:t>
      </w:r>
      <w:r w:rsidRPr="00856633">
        <w:t xml:space="preserve"> zamestnanci policajného zboru, trestnej justície, colných úradov, sociálnej poisťovne, samosprávy miest a</w:t>
      </w:r>
      <w:r w:rsidR="0025298D">
        <w:t> </w:t>
      </w:r>
      <w:r w:rsidRPr="00856633">
        <w:t>obcí</w:t>
      </w:r>
      <w:r w:rsidR="0025298D">
        <w:t xml:space="preserve">. </w:t>
      </w:r>
      <w:r w:rsidR="00DB04E5">
        <w:t xml:space="preserve"> </w:t>
      </w:r>
    </w:p>
    <w:p w:rsidR="00E51D46" w:rsidRPr="00856633" w:rsidRDefault="00E51D46" w:rsidP="00856633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856633">
        <w:t xml:space="preserve">Na mimoriadny záujem začali reagovať vzdelávanie inštitúcie </w:t>
      </w:r>
      <w:r w:rsidR="00DB04E5">
        <w:t>p</w:t>
      </w:r>
      <w:r w:rsidRPr="00856633">
        <w:t xml:space="preserve">onukami akreditovaného vzdelávacieho študijného programu, ktorý ponúkajú </w:t>
      </w:r>
      <w:r w:rsidR="00DB04E5">
        <w:t xml:space="preserve">na svojich </w:t>
      </w:r>
      <w:r w:rsidRPr="00856633">
        <w:t>kmeňových univerzitách a</w:t>
      </w:r>
      <w:r w:rsidR="00DB04E5">
        <w:t> na VŠ</w:t>
      </w:r>
      <w:r w:rsidR="0025298D">
        <w:t xml:space="preserve">. </w:t>
      </w:r>
      <w:r w:rsidRPr="00856633">
        <w:t xml:space="preserve"> </w:t>
      </w:r>
    </w:p>
    <w:p w:rsidR="00E51D46" w:rsidRPr="00856633" w:rsidRDefault="00E51D46" w:rsidP="00856633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856633">
        <w:t xml:space="preserve">Vysoké školy vytvárajú </w:t>
      </w:r>
      <w:r w:rsidR="00DB04E5">
        <w:t>veľký</w:t>
      </w:r>
      <w:r w:rsidRPr="00856633">
        <w:t xml:space="preserve"> potenciál kvalifikovaných sociálnych pra</w:t>
      </w:r>
      <w:r w:rsidR="0025298D">
        <w:t>covníkov</w:t>
      </w:r>
      <w:r w:rsidRPr="00856633">
        <w:t>.</w:t>
      </w:r>
    </w:p>
    <w:p w:rsidR="00586D6E" w:rsidRDefault="00586D6E" w:rsidP="00856633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Aktuálne je tu snaha </w:t>
      </w:r>
      <w:r w:rsidR="00E51D46" w:rsidRPr="00856633">
        <w:t>o inováciu študijných pro</w:t>
      </w:r>
      <w:r>
        <w:t>gramov v odbore sociálna práca – ide o m</w:t>
      </w:r>
      <w:r w:rsidR="00E51D46" w:rsidRPr="00856633">
        <w:t>odifikovani</w:t>
      </w:r>
      <w:r>
        <w:t>e</w:t>
      </w:r>
      <w:r w:rsidR="0025298D">
        <w:t xml:space="preserve"> študijného programu,</w:t>
      </w:r>
      <w:r w:rsidR="00E51D46" w:rsidRPr="00856633">
        <w:t xml:space="preserve"> prebieha </w:t>
      </w:r>
      <w:r w:rsidR="0025298D">
        <w:t>aj</w:t>
      </w:r>
      <w:r w:rsidR="00E51D46" w:rsidRPr="00856633">
        <w:t xml:space="preserve"> zavádzanie študijných programov s</w:t>
      </w:r>
      <w:r>
        <w:t> </w:t>
      </w:r>
      <w:r w:rsidR="00E51D46" w:rsidRPr="00856633">
        <w:t>t</w:t>
      </w:r>
      <w:r>
        <w:t xml:space="preserve">zv. </w:t>
      </w:r>
      <w:r w:rsidR="00E51D46" w:rsidRPr="00856633">
        <w:t xml:space="preserve">zameraním napr. na sociálnu prácu v </w:t>
      </w:r>
      <w:r>
        <w:t>štátnej správe, verejnej správe, na poradenstvo</w:t>
      </w:r>
      <w:r w:rsidR="00E51D46" w:rsidRPr="00856633">
        <w:t xml:space="preserve">. </w:t>
      </w:r>
    </w:p>
    <w:p w:rsidR="00E51D46" w:rsidRPr="00856633" w:rsidRDefault="00586D6E" w:rsidP="00856633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N</w:t>
      </w:r>
      <w:r w:rsidR="00E51D46" w:rsidRPr="00856633">
        <w:t>ové fenomény a špecifiká v pracovných pozíciách sociálneho pracovníka vyvolávajú potrebu jeho neustáleho odborného skvalitňovania. Jednou z dôležitých možností je vytvorenie systému celoživotného vzdelávania sociálnych pracovníkov.</w:t>
      </w:r>
    </w:p>
    <w:p w:rsidR="00E51D46" w:rsidRPr="008E6C0C" w:rsidRDefault="00E51D46" w:rsidP="00856633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E51D46" w:rsidRPr="008E6C0C" w:rsidSect="00C0108B">
      <w:type w:val="continuous"/>
      <w:pgSz w:w="11906" w:h="16838"/>
      <w:pgMar w:top="851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8B1"/>
    <w:multiLevelType w:val="hybridMultilevel"/>
    <w:tmpl w:val="85AC8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453B"/>
    <w:multiLevelType w:val="hybridMultilevel"/>
    <w:tmpl w:val="3E3E42E0"/>
    <w:lvl w:ilvl="0" w:tplc="2F96F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0D81"/>
    <w:multiLevelType w:val="hybridMultilevel"/>
    <w:tmpl w:val="D00005C6"/>
    <w:lvl w:ilvl="0" w:tplc="CD108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6249"/>
    <w:multiLevelType w:val="multilevel"/>
    <w:tmpl w:val="B190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2563F"/>
    <w:multiLevelType w:val="hybridMultilevel"/>
    <w:tmpl w:val="EEDE54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9281A"/>
    <w:multiLevelType w:val="hybridMultilevel"/>
    <w:tmpl w:val="96C2FE08"/>
    <w:lvl w:ilvl="0" w:tplc="7F1CB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506BB"/>
    <w:multiLevelType w:val="hybridMultilevel"/>
    <w:tmpl w:val="ADD69634"/>
    <w:lvl w:ilvl="0" w:tplc="041B0011">
      <w:start w:val="1"/>
      <w:numFmt w:val="decimal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D92059"/>
    <w:multiLevelType w:val="hybridMultilevel"/>
    <w:tmpl w:val="7804A3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56EEF"/>
    <w:multiLevelType w:val="hybridMultilevel"/>
    <w:tmpl w:val="43C06BCE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D1631"/>
    <w:multiLevelType w:val="hybridMultilevel"/>
    <w:tmpl w:val="F85A3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95F2A"/>
    <w:multiLevelType w:val="hybridMultilevel"/>
    <w:tmpl w:val="1A7C7AF8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D1E82"/>
    <w:multiLevelType w:val="hybridMultilevel"/>
    <w:tmpl w:val="0C2EA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F147E"/>
    <w:multiLevelType w:val="hybridMultilevel"/>
    <w:tmpl w:val="CE146F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B0A50"/>
    <w:multiLevelType w:val="hybridMultilevel"/>
    <w:tmpl w:val="7B46D1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F64974"/>
    <w:multiLevelType w:val="hybridMultilevel"/>
    <w:tmpl w:val="5BE4C7EA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E7699"/>
    <w:multiLevelType w:val="hybridMultilevel"/>
    <w:tmpl w:val="B37AE1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408A3D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83F24"/>
    <w:multiLevelType w:val="hybridMultilevel"/>
    <w:tmpl w:val="C28C186C"/>
    <w:lvl w:ilvl="0" w:tplc="DD220DB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4B7552"/>
    <w:multiLevelType w:val="hybridMultilevel"/>
    <w:tmpl w:val="EDF8D6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D73AB"/>
    <w:multiLevelType w:val="hybridMultilevel"/>
    <w:tmpl w:val="66F8CE24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6617537"/>
    <w:multiLevelType w:val="multilevel"/>
    <w:tmpl w:val="148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644244"/>
    <w:multiLevelType w:val="hybridMultilevel"/>
    <w:tmpl w:val="684218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330EF"/>
    <w:multiLevelType w:val="hybridMultilevel"/>
    <w:tmpl w:val="F164502C"/>
    <w:lvl w:ilvl="0" w:tplc="32DC704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D603C"/>
    <w:multiLevelType w:val="hybridMultilevel"/>
    <w:tmpl w:val="184A39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E4D6E"/>
    <w:multiLevelType w:val="hybridMultilevel"/>
    <w:tmpl w:val="168E97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A1CD6"/>
    <w:multiLevelType w:val="hybridMultilevel"/>
    <w:tmpl w:val="D1542E34"/>
    <w:lvl w:ilvl="0" w:tplc="2F96F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40BEB"/>
    <w:multiLevelType w:val="hybridMultilevel"/>
    <w:tmpl w:val="8B4EC604"/>
    <w:lvl w:ilvl="0" w:tplc="346C6D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43310"/>
    <w:multiLevelType w:val="hybridMultilevel"/>
    <w:tmpl w:val="8BA24D58"/>
    <w:lvl w:ilvl="0" w:tplc="57D05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F4681"/>
    <w:multiLevelType w:val="hybridMultilevel"/>
    <w:tmpl w:val="079655C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5"/>
  </w:num>
  <w:num w:numId="3">
    <w:abstractNumId w:val="5"/>
  </w:num>
  <w:num w:numId="4">
    <w:abstractNumId w:val="3"/>
  </w:num>
  <w:num w:numId="5">
    <w:abstractNumId w:val="13"/>
  </w:num>
  <w:num w:numId="6">
    <w:abstractNumId w:val="26"/>
  </w:num>
  <w:num w:numId="7">
    <w:abstractNumId w:val="2"/>
  </w:num>
  <w:num w:numId="8">
    <w:abstractNumId w:val="19"/>
  </w:num>
  <w:num w:numId="9">
    <w:abstractNumId w:val="11"/>
  </w:num>
  <w:num w:numId="10">
    <w:abstractNumId w:val="21"/>
  </w:num>
  <w:num w:numId="11">
    <w:abstractNumId w:val="23"/>
  </w:num>
  <w:num w:numId="12">
    <w:abstractNumId w:val="15"/>
  </w:num>
  <w:num w:numId="13">
    <w:abstractNumId w:val="9"/>
  </w:num>
  <w:num w:numId="14">
    <w:abstractNumId w:val="17"/>
  </w:num>
  <w:num w:numId="15">
    <w:abstractNumId w:val="22"/>
  </w:num>
  <w:num w:numId="16">
    <w:abstractNumId w:val="7"/>
  </w:num>
  <w:num w:numId="17">
    <w:abstractNumId w:val="12"/>
  </w:num>
  <w:num w:numId="18">
    <w:abstractNumId w:val="14"/>
  </w:num>
  <w:num w:numId="19">
    <w:abstractNumId w:val="8"/>
  </w:num>
  <w:num w:numId="20">
    <w:abstractNumId w:val="0"/>
  </w:num>
  <w:num w:numId="21">
    <w:abstractNumId w:val="18"/>
  </w:num>
  <w:num w:numId="22">
    <w:abstractNumId w:val="27"/>
  </w:num>
  <w:num w:numId="23">
    <w:abstractNumId w:val="20"/>
  </w:num>
  <w:num w:numId="24">
    <w:abstractNumId w:val="10"/>
  </w:num>
  <w:num w:numId="25">
    <w:abstractNumId w:val="4"/>
  </w:num>
  <w:num w:numId="26">
    <w:abstractNumId w:val="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13"/>
    <w:rsid w:val="00011F0B"/>
    <w:rsid w:val="000126DD"/>
    <w:rsid w:val="00017CFB"/>
    <w:rsid w:val="0002129E"/>
    <w:rsid w:val="000222A4"/>
    <w:rsid w:val="00024184"/>
    <w:rsid w:val="000256B2"/>
    <w:rsid w:val="00032300"/>
    <w:rsid w:val="00041BC4"/>
    <w:rsid w:val="00041E70"/>
    <w:rsid w:val="00042AC0"/>
    <w:rsid w:val="00044059"/>
    <w:rsid w:val="00056E74"/>
    <w:rsid w:val="00063C74"/>
    <w:rsid w:val="00091AEC"/>
    <w:rsid w:val="000A3204"/>
    <w:rsid w:val="000A5F2B"/>
    <w:rsid w:val="000F0370"/>
    <w:rsid w:val="000F54B8"/>
    <w:rsid w:val="00112996"/>
    <w:rsid w:val="00133654"/>
    <w:rsid w:val="00136235"/>
    <w:rsid w:val="00141908"/>
    <w:rsid w:val="00192CBD"/>
    <w:rsid w:val="00195D8B"/>
    <w:rsid w:val="001A4987"/>
    <w:rsid w:val="001B0837"/>
    <w:rsid w:val="001C0EDC"/>
    <w:rsid w:val="001D0F16"/>
    <w:rsid w:val="001E4418"/>
    <w:rsid w:val="002042F1"/>
    <w:rsid w:val="00204EB4"/>
    <w:rsid w:val="00215B57"/>
    <w:rsid w:val="0021670D"/>
    <w:rsid w:val="002375FF"/>
    <w:rsid w:val="00241ADB"/>
    <w:rsid w:val="002428E5"/>
    <w:rsid w:val="0025298D"/>
    <w:rsid w:val="00271E48"/>
    <w:rsid w:val="002729DE"/>
    <w:rsid w:val="00277041"/>
    <w:rsid w:val="00284095"/>
    <w:rsid w:val="002C1C5A"/>
    <w:rsid w:val="002C3E7D"/>
    <w:rsid w:val="002C58C0"/>
    <w:rsid w:val="002D7AA8"/>
    <w:rsid w:val="002E2CA9"/>
    <w:rsid w:val="002F0750"/>
    <w:rsid w:val="00304252"/>
    <w:rsid w:val="003131A9"/>
    <w:rsid w:val="003161C1"/>
    <w:rsid w:val="00321801"/>
    <w:rsid w:val="00324D79"/>
    <w:rsid w:val="003502C9"/>
    <w:rsid w:val="00350ADA"/>
    <w:rsid w:val="00353D25"/>
    <w:rsid w:val="0036496E"/>
    <w:rsid w:val="00375386"/>
    <w:rsid w:val="003877EC"/>
    <w:rsid w:val="003B3C94"/>
    <w:rsid w:val="003D20AA"/>
    <w:rsid w:val="003E19B3"/>
    <w:rsid w:val="003E371A"/>
    <w:rsid w:val="003E423E"/>
    <w:rsid w:val="004046EC"/>
    <w:rsid w:val="00420438"/>
    <w:rsid w:val="0042446A"/>
    <w:rsid w:val="00431668"/>
    <w:rsid w:val="00433C5C"/>
    <w:rsid w:val="00435A13"/>
    <w:rsid w:val="004409C9"/>
    <w:rsid w:val="004559D7"/>
    <w:rsid w:val="004577F8"/>
    <w:rsid w:val="0046094D"/>
    <w:rsid w:val="00484045"/>
    <w:rsid w:val="004933FE"/>
    <w:rsid w:val="00495A00"/>
    <w:rsid w:val="004B33CD"/>
    <w:rsid w:val="004B5EA7"/>
    <w:rsid w:val="004B6DD8"/>
    <w:rsid w:val="004C0DC1"/>
    <w:rsid w:val="004C2CD1"/>
    <w:rsid w:val="004D5996"/>
    <w:rsid w:val="004E6638"/>
    <w:rsid w:val="004F102F"/>
    <w:rsid w:val="004F54FA"/>
    <w:rsid w:val="005047C6"/>
    <w:rsid w:val="00504F00"/>
    <w:rsid w:val="00507E0C"/>
    <w:rsid w:val="0052593D"/>
    <w:rsid w:val="00530542"/>
    <w:rsid w:val="005338AB"/>
    <w:rsid w:val="0054061A"/>
    <w:rsid w:val="00544E8E"/>
    <w:rsid w:val="00555501"/>
    <w:rsid w:val="00564A32"/>
    <w:rsid w:val="00565653"/>
    <w:rsid w:val="00566070"/>
    <w:rsid w:val="00586D6E"/>
    <w:rsid w:val="005A4A48"/>
    <w:rsid w:val="005C11F5"/>
    <w:rsid w:val="005C1D00"/>
    <w:rsid w:val="005C52CB"/>
    <w:rsid w:val="005D2ADE"/>
    <w:rsid w:val="005D5FD3"/>
    <w:rsid w:val="005E0CB5"/>
    <w:rsid w:val="005E4279"/>
    <w:rsid w:val="00606256"/>
    <w:rsid w:val="00613095"/>
    <w:rsid w:val="00636AE1"/>
    <w:rsid w:val="0064490C"/>
    <w:rsid w:val="006471EC"/>
    <w:rsid w:val="00647E77"/>
    <w:rsid w:val="0065281C"/>
    <w:rsid w:val="006625C8"/>
    <w:rsid w:val="00662F73"/>
    <w:rsid w:val="00665D1A"/>
    <w:rsid w:val="006665D4"/>
    <w:rsid w:val="006666FC"/>
    <w:rsid w:val="0067118F"/>
    <w:rsid w:val="00680070"/>
    <w:rsid w:val="00694846"/>
    <w:rsid w:val="0069778C"/>
    <w:rsid w:val="00697C80"/>
    <w:rsid w:val="006B129E"/>
    <w:rsid w:val="006B52D9"/>
    <w:rsid w:val="006C510B"/>
    <w:rsid w:val="006C7C57"/>
    <w:rsid w:val="006E3B8F"/>
    <w:rsid w:val="006F5242"/>
    <w:rsid w:val="007010F4"/>
    <w:rsid w:val="007061F2"/>
    <w:rsid w:val="00706927"/>
    <w:rsid w:val="0071342C"/>
    <w:rsid w:val="007150AA"/>
    <w:rsid w:val="0073661E"/>
    <w:rsid w:val="0073698E"/>
    <w:rsid w:val="00742065"/>
    <w:rsid w:val="0074213D"/>
    <w:rsid w:val="0074780C"/>
    <w:rsid w:val="00760BD8"/>
    <w:rsid w:val="00764A77"/>
    <w:rsid w:val="0077220D"/>
    <w:rsid w:val="00791DC9"/>
    <w:rsid w:val="007C39B2"/>
    <w:rsid w:val="007F2B5F"/>
    <w:rsid w:val="00800B3D"/>
    <w:rsid w:val="00805C88"/>
    <w:rsid w:val="00815113"/>
    <w:rsid w:val="00816804"/>
    <w:rsid w:val="00832D2D"/>
    <w:rsid w:val="00837AF0"/>
    <w:rsid w:val="00855052"/>
    <w:rsid w:val="00856633"/>
    <w:rsid w:val="00871289"/>
    <w:rsid w:val="0089290B"/>
    <w:rsid w:val="008B307F"/>
    <w:rsid w:val="008D2EB5"/>
    <w:rsid w:val="008E6C0C"/>
    <w:rsid w:val="008F3E2C"/>
    <w:rsid w:val="008F4FBD"/>
    <w:rsid w:val="0091293C"/>
    <w:rsid w:val="00915875"/>
    <w:rsid w:val="0092274B"/>
    <w:rsid w:val="009249F3"/>
    <w:rsid w:val="00947EBF"/>
    <w:rsid w:val="00974C32"/>
    <w:rsid w:val="00975EC1"/>
    <w:rsid w:val="00991E3D"/>
    <w:rsid w:val="009963DF"/>
    <w:rsid w:val="009A27C4"/>
    <w:rsid w:val="009A4BD4"/>
    <w:rsid w:val="009D4F54"/>
    <w:rsid w:val="009E79E0"/>
    <w:rsid w:val="009F17CC"/>
    <w:rsid w:val="009F2A97"/>
    <w:rsid w:val="00A03C86"/>
    <w:rsid w:val="00A07318"/>
    <w:rsid w:val="00A13867"/>
    <w:rsid w:val="00A15AC3"/>
    <w:rsid w:val="00A1740B"/>
    <w:rsid w:val="00A175A6"/>
    <w:rsid w:val="00A36C84"/>
    <w:rsid w:val="00A408A6"/>
    <w:rsid w:val="00A610C9"/>
    <w:rsid w:val="00A64E0E"/>
    <w:rsid w:val="00A74C4C"/>
    <w:rsid w:val="00A93651"/>
    <w:rsid w:val="00A9769C"/>
    <w:rsid w:val="00AB1B64"/>
    <w:rsid w:val="00AC2C57"/>
    <w:rsid w:val="00AE34C7"/>
    <w:rsid w:val="00AE4002"/>
    <w:rsid w:val="00AF0CB8"/>
    <w:rsid w:val="00B23A1A"/>
    <w:rsid w:val="00B3247B"/>
    <w:rsid w:val="00B443A7"/>
    <w:rsid w:val="00B53F8B"/>
    <w:rsid w:val="00B56B18"/>
    <w:rsid w:val="00B971F3"/>
    <w:rsid w:val="00BB5CB7"/>
    <w:rsid w:val="00BD24B0"/>
    <w:rsid w:val="00BD73FD"/>
    <w:rsid w:val="00C0108B"/>
    <w:rsid w:val="00C03C84"/>
    <w:rsid w:val="00C05941"/>
    <w:rsid w:val="00C17418"/>
    <w:rsid w:val="00C32EB9"/>
    <w:rsid w:val="00C40883"/>
    <w:rsid w:val="00C5518A"/>
    <w:rsid w:val="00C928AF"/>
    <w:rsid w:val="00C93273"/>
    <w:rsid w:val="00C93865"/>
    <w:rsid w:val="00CB53BB"/>
    <w:rsid w:val="00CE4DEE"/>
    <w:rsid w:val="00CE5241"/>
    <w:rsid w:val="00CF6127"/>
    <w:rsid w:val="00D07824"/>
    <w:rsid w:val="00D215CE"/>
    <w:rsid w:val="00D27E90"/>
    <w:rsid w:val="00D315D3"/>
    <w:rsid w:val="00D51F9C"/>
    <w:rsid w:val="00D54B33"/>
    <w:rsid w:val="00D602B3"/>
    <w:rsid w:val="00D64451"/>
    <w:rsid w:val="00D6586D"/>
    <w:rsid w:val="00D7181F"/>
    <w:rsid w:val="00D7454C"/>
    <w:rsid w:val="00D864DA"/>
    <w:rsid w:val="00D92A69"/>
    <w:rsid w:val="00DA0896"/>
    <w:rsid w:val="00DA0D59"/>
    <w:rsid w:val="00DB04E5"/>
    <w:rsid w:val="00DC2DF2"/>
    <w:rsid w:val="00DE02B8"/>
    <w:rsid w:val="00DE24B8"/>
    <w:rsid w:val="00DE635B"/>
    <w:rsid w:val="00E07798"/>
    <w:rsid w:val="00E3052A"/>
    <w:rsid w:val="00E34F94"/>
    <w:rsid w:val="00E50B3F"/>
    <w:rsid w:val="00E51D46"/>
    <w:rsid w:val="00E679AE"/>
    <w:rsid w:val="00E709AC"/>
    <w:rsid w:val="00E81118"/>
    <w:rsid w:val="00E87865"/>
    <w:rsid w:val="00EB147D"/>
    <w:rsid w:val="00EB265A"/>
    <w:rsid w:val="00EB5002"/>
    <w:rsid w:val="00EC1C99"/>
    <w:rsid w:val="00ED6321"/>
    <w:rsid w:val="00EE4D2A"/>
    <w:rsid w:val="00F00585"/>
    <w:rsid w:val="00F06DF4"/>
    <w:rsid w:val="00F12506"/>
    <w:rsid w:val="00F14161"/>
    <w:rsid w:val="00F15239"/>
    <w:rsid w:val="00F33FF3"/>
    <w:rsid w:val="00F47CA5"/>
    <w:rsid w:val="00F57D74"/>
    <w:rsid w:val="00F60986"/>
    <w:rsid w:val="00F668D6"/>
    <w:rsid w:val="00F66E58"/>
    <w:rsid w:val="00F67D97"/>
    <w:rsid w:val="00F93B70"/>
    <w:rsid w:val="00FB2C3D"/>
    <w:rsid w:val="00FC5774"/>
    <w:rsid w:val="00FC6DB0"/>
    <w:rsid w:val="00FE1D70"/>
    <w:rsid w:val="00FE217A"/>
    <w:rsid w:val="00FE71E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7CBC"/>
  <w15:chartTrackingRefBased/>
  <w15:docId w15:val="{DABBA60E-7E26-4F6A-A2D1-733806B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C93865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C93865"/>
    <w:pPr>
      <w:keepNext/>
      <w:ind w:firstLine="360"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C93865"/>
    <w:pPr>
      <w:keepNext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C93865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38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y"/>
    <w:next w:val="Normlny"/>
    <w:link w:val="Nadpis8Char"/>
    <w:qFormat/>
    <w:rsid w:val="00C93865"/>
    <w:pPr>
      <w:keepNext/>
      <w:jc w:val="center"/>
      <w:outlineLvl w:val="7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938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938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C938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4Char">
    <w:name w:val="Nadpis 4 Char"/>
    <w:basedOn w:val="Predvolenpsmoodseku"/>
    <w:link w:val="Nadpis4"/>
    <w:rsid w:val="00C93865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Predvolenpsmoodseku"/>
    <w:link w:val="Nadpis8"/>
    <w:rsid w:val="00C93865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">
    <w:name w:val="Body Text"/>
    <w:basedOn w:val="Normlny"/>
    <w:link w:val="ZkladntextChar"/>
    <w:rsid w:val="00C93865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C93865"/>
    <w:rPr>
      <w:rFonts w:ascii="Times New Roman" w:eastAsia="Times New Roman" w:hAnsi="Times New Roman" w:cs="Times New Roman"/>
      <w:sz w:val="24"/>
      <w:szCs w:val="20"/>
    </w:rPr>
  </w:style>
  <w:style w:type="paragraph" w:styleId="Nzov">
    <w:name w:val="Title"/>
    <w:basedOn w:val="Normlny"/>
    <w:link w:val="NzovChar"/>
    <w:qFormat/>
    <w:rsid w:val="00C93865"/>
    <w:pPr>
      <w:ind w:left="142"/>
      <w:jc w:val="center"/>
    </w:pPr>
    <w:rPr>
      <w:sz w:val="24"/>
    </w:rPr>
  </w:style>
  <w:style w:type="character" w:customStyle="1" w:styleId="NzovChar">
    <w:name w:val="Názov Char"/>
    <w:basedOn w:val="Predvolenpsmoodseku"/>
    <w:link w:val="Nzov"/>
    <w:rsid w:val="00C93865"/>
    <w:rPr>
      <w:rFonts w:ascii="Times New Roman" w:eastAsia="Times New Roman" w:hAnsi="Times New Roman" w:cs="Times New Roman"/>
      <w:sz w:val="24"/>
      <w:szCs w:val="20"/>
    </w:rPr>
  </w:style>
  <w:style w:type="paragraph" w:styleId="Podtitul">
    <w:name w:val="Subtitle"/>
    <w:basedOn w:val="Normlny"/>
    <w:link w:val="PodtitulChar"/>
    <w:qFormat/>
    <w:rsid w:val="00C93865"/>
    <w:pPr>
      <w:jc w:val="center"/>
    </w:pPr>
    <w:rPr>
      <w:b/>
      <w:sz w:val="24"/>
    </w:rPr>
  </w:style>
  <w:style w:type="character" w:customStyle="1" w:styleId="PodtitulChar">
    <w:name w:val="Podtitul Char"/>
    <w:basedOn w:val="Predvolenpsmoodseku"/>
    <w:link w:val="Podtitul"/>
    <w:rsid w:val="00C938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3865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9386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93865"/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9386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93865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71342C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C0EDC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wysiwygemph">
    <w:name w:val="wysiwygemph"/>
    <w:basedOn w:val="Predvolenpsmoodseku"/>
    <w:rsid w:val="00A13867"/>
  </w:style>
  <w:style w:type="character" w:customStyle="1" w:styleId="d9fyld">
    <w:name w:val="d9fyld"/>
    <w:basedOn w:val="Predvolenpsmoodseku"/>
    <w:rsid w:val="00742065"/>
  </w:style>
  <w:style w:type="character" w:customStyle="1" w:styleId="hgkelc">
    <w:name w:val="hgkelc"/>
    <w:basedOn w:val="Predvolenpsmoodseku"/>
    <w:rsid w:val="00742065"/>
  </w:style>
  <w:style w:type="character" w:styleId="Hypertextovprepojenie">
    <w:name w:val="Hyperlink"/>
    <w:basedOn w:val="Predvolenpsmoodseku"/>
    <w:uiPriority w:val="99"/>
    <w:semiHidden/>
    <w:unhideWhenUsed/>
    <w:rsid w:val="00742065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742065"/>
    <w:rPr>
      <w:b/>
      <w:bCs/>
    </w:rPr>
  </w:style>
  <w:style w:type="character" w:styleId="Zvraznenie">
    <w:name w:val="Emphasis"/>
    <w:basedOn w:val="Predvolenpsmoodseku"/>
    <w:uiPriority w:val="20"/>
    <w:qFormat/>
    <w:rsid w:val="00D51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4">
          <w:marLeft w:val="3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609">
          <w:marLeft w:val="3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8751">
              <w:marLeft w:val="37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775">
          <w:marLeft w:val="3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71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728">
          <w:marLeft w:val="3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7693">
          <w:marLeft w:val="3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22</Pages>
  <Words>9420</Words>
  <Characters>53698</Characters>
  <Application>Microsoft Office Word</Application>
  <DocSecurity>0</DocSecurity>
  <Lines>447</Lines>
  <Paragraphs>125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</dc:creator>
  <cp:keywords/>
  <dc:description/>
  <cp:lastModifiedBy>monik</cp:lastModifiedBy>
  <cp:revision>236</cp:revision>
  <dcterms:created xsi:type="dcterms:W3CDTF">2024-02-02T16:37:00Z</dcterms:created>
  <dcterms:modified xsi:type="dcterms:W3CDTF">2024-05-08T09:06:00Z</dcterms:modified>
</cp:coreProperties>
</file>